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E8A3D" w14:textId="77777777" w:rsidR="00C2111D" w:rsidRDefault="00C2111D" w:rsidP="003E1F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3E2F57" w14:textId="77777777" w:rsidR="00C2111D" w:rsidRDefault="00C2111D" w:rsidP="003E1F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963C56" w14:textId="280D8499" w:rsidR="000E3D3D" w:rsidRDefault="000E3D3D" w:rsidP="003E1F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SOUTHWEST REGION PLANNING COMMISSION</w:t>
      </w:r>
    </w:p>
    <w:p w14:paraId="05B04C20" w14:textId="77777777" w:rsidR="00853107" w:rsidRPr="00853107" w:rsidRDefault="00853107" w:rsidP="003E1F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95924D" w14:textId="57650A64" w:rsidR="000E3D3D" w:rsidRDefault="000E3D3D" w:rsidP="003E1FF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E3D3D">
        <w:rPr>
          <w:rFonts w:ascii="Times New Roman" w:hAnsi="Times New Roman" w:cs="Times New Roman"/>
          <w:b/>
          <w:i/>
          <w:sz w:val="24"/>
          <w:szCs w:val="24"/>
        </w:rPr>
        <w:t>BOARD OF DIRECTORS MEETING</w:t>
      </w:r>
    </w:p>
    <w:p w14:paraId="5A4C82F5" w14:textId="77777777" w:rsidR="00853107" w:rsidRPr="00853107" w:rsidRDefault="00853107" w:rsidP="003E1FF5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14:paraId="191A4C65" w14:textId="4448C8AC" w:rsidR="00D66E2B" w:rsidRDefault="000E3D3D" w:rsidP="003E1F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</w:t>
      </w:r>
      <w:r w:rsidR="009E5F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4735E4" w14:textId="77777777" w:rsidR="00853107" w:rsidRPr="00853107" w:rsidRDefault="00853107" w:rsidP="003E1FF5">
      <w:pPr>
        <w:spacing w:after="0"/>
        <w:jc w:val="center"/>
        <w:rPr>
          <w:rFonts w:ascii="Times New Roman" w:hAnsi="Times New Roman" w:cs="Times New Roman"/>
          <w:b/>
        </w:rPr>
      </w:pPr>
    </w:p>
    <w:p w14:paraId="20F18FEA" w14:textId="12681022" w:rsidR="000E3D3D" w:rsidRDefault="00A83094" w:rsidP="003E1F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</w:t>
      </w:r>
      <w:r w:rsidR="00FA2A13">
        <w:rPr>
          <w:rFonts w:ascii="Times New Roman" w:hAnsi="Times New Roman" w:cs="Times New Roman"/>
          <w:b/>
          <w:sz w:val="24"/>
          <w:szCs w:val="24"/>
        </w:rPr>
        <w:t>u</w:t>
      </w:r>
      <w:r w:rsidR="00D231D6">
        <w:rPr>
          <w:rFonts w:ascii="Times New Roman" w:hAnsi="Times New Roman" w:cs="Times New Roman"/>
          <w:b/>
          <w:sz w:val="24"/>
          <w:szCs w:val="24"/>
        </w:rPr>
        <w:t>ary</w:t>
      </w:r>
      <w:r w:rsidR="00FA2A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E43">
        <w:rPr>
          <w:rFonts w:ascii="Times New Roman" w:hAnsi="Times New Roman" w:cs="Times New Roman"/>
          <w:b/>
          <w:sz w:val="24"/>
          <w:szCs w:val="24"/>
        </w:rPr>
        <w:t>9</w:t>
      </w:r>
      <w:r w:rsidR="00D231D6">
        <w:rPr>
          <w:rFonts w:ascii="Times New Roman" w:hAnsi="Times New Roman" w:cs="Times New Roman"/>
          <w:b/>
          <w:sz w:val="24"/>
          <w:szCs w:val="24"/>
        </w:rPr>
        <w:t>, 2024</w:t>
      </w:r>
    </w:p>
    <w:p w14:paraId="497E5655" w14:textId="76CD54BB" w:rsidR="0010299F" w:rsidRDefault="0010299F" w:rsidP="003E1FF5">
      <w:pPr>
        <w:spacing w:after="0"/>
        <w:jc w:val="center"/>
        <w:rPr>
          <w:rFonts w:ascii="Times New Roman" w:hAnsi="Times New Roman" w:cs="Times New Roman"/>
          <w:b/>
        </w:rPr>
      </w:pPr>
    </w:p>
    <w:p w14:paraId="3E388544" w14:textId="77777777" w:rsidR="0067135C" w:rsidRPr="00853107" w:rsidRDefault="0067135C" w:rsidP="003E1FF5">
      <w:pPr>
        <w:spacing w:after="0"/>
        <w:jc w:val="center"/>
        <w:rPr>
          <w:rFonts w:ascii="Times New Roman" w:hAnsi="Times New Roman" w:cs="Times New Roman"/>
          <w:b/>
        </w:rPr>
      </w:pPr>
    </w:p>
    <w:p w14:paraId="69EFA23E" w14:textId="22F55291" w:rsidR="00FF2D9A" w:rsidRPr="00B5264F" w:rsidRDefault="5D6265C4" w:rsidP="13612356">
      <w:pPr>
        <w:spacing w:after="0"/>
        <w:jc w:val="both"/>
        <w:rPr>
          <w:rFonts w:ascii="Times New Roman" w:hAnsi="Times New Roman" w:cs="Times New Roman"/>
        </w:rPr>
      </w:pPr>
      <w:r w:rsidRPr="13612356">
        <w:rPr>
          <w:rFonts w:ascii="Times New Roman" w:hAnsi="Times New Roman" w:cs="Times New Roman"/>
          <w:b/>
          <w:bCs/>
          <w:u w:val="single"/>
        </w:rPr>
        <w:t>Pr</w:t>
      </w:r>
      <w:r w:rsidR="2D432B2B" w:rsidRPr="13612356">
        <w:rPr>
          <w:rFonts w:ascii="Times New Roman" w:hAnsi="Times New Roman" w:cs="Times New Roman"/>
          <w:b/>
          <w:bCs/>
          <w:u w:val="single"/>
        </w:rPr>
        <w:t>esent:</w:t>
      </w:r>
      <w:r w:rsidR="2D432B2B" w:rsidRPr="13612356">
        <w:rPr>
          <w:rFonts w:ascii="Times New Roman" w:hAnsi="Times New Roman" w:cs="Times New Roman"/>
        </w:rPr>
        <w:t xml:space="preserve">  </w:t>
      </w:r>
      <w:r w:rsidR="00D70145" w:rsidRPr="13612356">
        <w:rPr>
          <w:rFonts w:ascii="Times New Roman" w:hAnsi="Times New Roman" w:cs="Times New Roman"/>
        </w:rPr>
        <w:t xml:space="preserve">Tom Mullins, Chairman, </w:t>
      </w:r>
      <w:r w:rsidR="00D70145" w:rsidRPr="13612356">
        <w:rPr>
          <w:rFonts w:ascii="Times New Roman" w:hAnsi="Times New Roman" w:cs="Times New Roman"/>
          <w:i/>
          <w:iCs/>
        </w:rPr>
        <w:t xml:space="preserve">Peterborough; </w:t>
      </w:r>
      <w:r w:rsidR="00EC658A" w:rsidRPr="13612356">
        <w:rPr>
          <w:rFonts w:ascii="Times New Roman" w:hAnsi="Times New Roman" w:cs="Times New Roman"/>
        </w:rPr>
        <w:t xml:space="preserve">Gus Lerandeau, Vice-Chair, </w:t>
      </w:r>
      <w:r w:rsidR="00EC658A" w:rsidRPr="13612356">
        <w:rPr>
          <w:rFonts w:ascii="Times New Roman" w:hAnsi="Times New Roman" w:cs="Times New Roman"/>
          <w:i/>
          <w:iCs/>
        </w:rPr>
        <w:t xml:space="preserve">Swanzey; </w:t>
      </w:r>
      <w:r w:rsidR="00372C4F" w:rsidRPr="13612356">
        <w:rPr>
          <w:rFonts w:ascii="Times New Roman" w:hAnsi="Times New Roman" w:cs="Times New Roman"/>
        </w:rPr>
        <w:t xml:space="preserve">Sara Carbonneau, Vice-Chair, </w:t>
      </w:r>
      <w:r w:rsidR="00372C4F" w:rsidRPr="13612356">
        <w:rPr>
          <w:rFonts w:ascii="Times New Roman" w:hAnsi="Times New Roman" w:cs="Times New Roman"/>
          <w:i/>
          <w:iCs/>
        </w:rPr>
        <w:t>Winchester</w:t>
      </w:r>
      <w:r w:rsidR="00A83094">
        <w:rPr>
          <w:rFonts w:ascii="Times New Roman" w:hAnsi="Times New Roman" w:cs="Times New Roman"/>
          <w:i/>
          <w:iCs/>
        </w:rPr>
        <w:t xml:space="preserve"> (remote)</w:t>
      </w:r>
      <w:r w:rsidR="00372C4F" w:rsidRPr="13612356">
        <w:rPr>
          <w:rFonts w:ascii="Times New Roman" w:hAnsi="Times New Roman" w:cs="Times New Roman"/>
        </w:rPr>
        <w:t xml:space="preserve">; </w:t>
      </w:r>
      <w:r w:rsidR="00EC658A" w:rsidRPr="13612356">
        <w:rPr>
          <w:rFonts w:ascii="Times New Roman" w:hAnsi="Times New Roman" w:cs="Times New Roman"/>
        </w:rPr>
        <w:t xml:space="preserve">Christine Robidoux, Secretary, </w:t>
      </w:r>
      <w:r w:rsidR="00EC658A" w:rsidRPr="13612356">
        <w:rPr>
          <w:rFonts w:ascii="Times New Roman" w:hAnsi="Times New Roman" w:cs="Times New Roman"/>
          <w:i/>
          <w:iCs/>
        </w:rPr>
        <w:t>Temple</w:t>
      </w:r>
      <w:r w:rsidR="00A83094">
        <w:rPr>
          <w:rFonts w:ascii="Times New Roman" w:hAnsi="Times New Roman" w:cs="Times New Roman"/>
          <w:i/>
          <w:iCs/>
        </w:rPr>
        <w:t xml:space="preserve"> (remote)</w:t>
      </w:r>
      <w:r w:rsidR="00EC658A" w:rsidRPr="13612356">
        <w:rPr>
          <w:rFonts w:ascii="Times New Roman" w:hAnsi="Times New Roman" w:cs="Times New Roman"/>
        </w:rPr>
        <w:t xml:space="preserve">; </w:t>
      </w:r>
      <w:r w:rsidR="55E13FE8" w:rsidRPr="13612356">
        <w:rPr>
          <w:rFonts w:ascii="Times New Roman" w:hAnsi="Times New Roman" w:cs="Times New Roman"/>
        </w:rPr>
        <w:t xml:space="preserve">Cheryl Mayberry, Treasurer, </w:t>
      </w:r>
      <w:r w:rsidR="55E13FE8" w:rsidRPr="13612356">
        <w:rPr>
          <w:rFonts w:ascii="Times New Roman" w:hAnsi="Times New Roman" w:cs="Times New Roman"/>
          <w:i/>
          <w:iCs/>
        </w:rPr>
        <w:t>Walpole;</w:t>
      </w:r>
      <w:r w:rsidR="55E13FE8" w:rsidRPr="13612356">
        <w:rPr>
          <w:rFonts w:ascii="Times New Roman" w:hAnsi="Times New Roman" w:cs="Times New Roman"/>
        </w:rPr>
        <w:t xml:space="preserve"> </w:t>
      </w:r>
      <w:r w:rsidR="1AE6BC3C" w:rsidRPr="13612356">
        <w:rPr>
          <w:rFonts w:ascii="Times New Roman" w:hAnsi="Times New Roman" w:cs="Times New Roman"/>
        </w:rPr>
        <w:t xml:space="preserve">Brian Barden, </w:t>
      </w:r>
      <w:r w:rsidR="1AE6BC3C" w:rsidRPr="13612356">
        <w:rPr>
          <w:rFonts w:ascii="Times New Roman" w:hAnsi="Times New Roman" w:cs="Times New Roman"/>
          <w:i/>
          <w:iCs/>
        </w:rPr>
        <w:t xml:space="preserve">Dublin; </w:t>
      </w:r>
      <w:r w:rsidR="4AF1D33A" w:rsidRPr="13612356">
        <w:rPr>
          <w:rFonts w:ascii="Times New Roman" w:hAnsi="Times New Roman" w:cs="Times New Roman"/>
        </w:rPr>
        <w:t xml:space="preserve">Leslie Casey, </w:t>
      </w:r>
      <w:r w:rsidR="4AF1D33A" w:rsidRPr="13612356">
        <w:rPr>
          <w:rFonts w:ascii="Times New Roman" w:hAnsi="Times New Roman" w:cs="Times New Roman"/>
          <w:i/>
          <w:iCs/>
        </w:rPr>
        <w:t xml:space="preserve">Sullivan; </w:t>
      </w:r>
      <w:r w:rsidR="73B90CEB" w:rsidRPr="13612356">
        <w:rPr>
          <w:rFonts w:ascii="Times New Roman" w:hAnsi="Times New Roman" w:cs="Times New Roman"/>
        </w:rPr>
        <w:t xml:space="preserve">Jay Kahn, </w:t>
      </w:r>
      <w:r w:rsidR="73B90CEB" w:rsidRPr="13612356">
        <w:rPr>
          <w:rFonts w:ascii="Times New Roman" w:hAnsi="Times New Roman" w:cs="Times New Roman"/>
          <w:i/>
          <w:iCs/>
        </w:rPr>
        <w:t>Keene</w:t>
      </w:r>
      <w:r w:rsidR="008604A4">
        <w:rPr>
          <w:rFonts w:ascii="Times New Roman" w:hAnsi="Times New Roman" w:cs="Times New Roman"/>
        </w:rPr>
        <w:t xml:space="preserve"> (joined the meeting at 3:15 p.m.)</w:t>
      </w:r>
      <w:r w:rsidR="73B90CEB" w:rsidRPr="13612356">
        <w:rPr>
          <w:rFonts w:ascii="Times New Roman" w:hAnsi="Times New Roman" w:cs="Times New Roman"/>
          <w:i/>
          <w:iCs/>
        </w:rPr>
        <w:t xml:space="preserve">; </w:t>
      </w:r>
      <w:r w:rsidR="1E45E485" w:rsidRPr="13612356">
        <w:rPr>
          <w:rFonts w:ascii="Times New Roman" w:hAnsi="Times New Roman" w:cs="Times New Roman"/>
        </w:rPr>
        <w:t xml:space="preserve">Joe Levesque, </w:t>
      </w:r>
      <w:r w:rsidR="1E45E485" w:rsidRPr="13612356">
        <w:rPr>
          <w:rFonts w:ascii="Times New Roman" w:hAnsi="Times New Roman" w:cs="Times New Roman"/>
          <w:i/>
          <w:iCs/>
        </w:rPr>
        <w:t>Alstead</w:t>
      </w:r>
      <w:r w:rsidR="001564C5" w:rsidRPr="13612356">
        <w:rPr>
          <w:rFonts w:ascii="Times New Roman" w:hAnsi="Times New Roman" w:cs="Times New Roman"/>
          <w:i/>
          <w:iCs/>
        </w:rPr>
        <w:t>;</w:t>
      </w:r>
      <w:r w:rsidR="001564C5" w:rsidRPr="13612356">
        <w:rPr>
          <w:rFonts w:ascii="Times New Roman" w:hAnsi="Times New Roman" w:cs="Times New Roman"/>
        </w:rPr>
        <w:t xml:space="preserve"> </w:t>
      </w:r>
      <w:r w:rsidR="003642F0" w:rsidRPr="13612356">
        <w:rPr>
          <w:rFonts w:ascii="Times New Roman" w:hAnsi="Times New Roman" w:cs="Times New Roman"/>
        </w:rPr>
        <w:t xml:space="preserve">Leandra MacDonald, </w:t>
      </w:r>
      <w:r w:rsidR="003642F0" w:rsidRPr="13612356">
        <w:rPr>
          <w:rFonts w:ascii="Times New Roman" w:hAnsi="Times New Roman" w:cs="Times New Roman"/>
          <w:i/>
          <w:iCs/>
        </w:rPr>
        <w:t>Peterborough</w:t>
      </w:r>
      <w:r w:rsidR="003642F0">
        <w:rPr>
          <w:rFonts w:ascii="Times New Roman" w:hAnsi="Times New Roman" w:cs="Times New Roman"/>
          <w:i/>
          <w:iCs/>
        </w:rPr>
        <w:t xml:space="preserve">; </w:t>
      </w:r>
      <w:r w:rsidR="001564C5" w:rsidRPr="13612356">
        <w:rPr>
          <w:rFonts w:ascii="Times New Roman" w:hAnsi="Times New Roman" w:cs="Times New Roman"/>
        </w:rPr>
        <w:t xml:space="preserve">Ed Merrell, </w:t>
      </w:r>
      <w:r w:rsidR="001564C5" w:rsidRPr="13612356">
        <w:rPr>
          <w:rFonts w:ascii="Times New Roman" w:hAnsi="Times New Roman" w:cs="Times New Roman"/>
          <w:i/>
          <w:iCs/>
        </w:rPr>
        <w:t>Jaffrey</w:t>
      </w:r>
      <w:r w:rsidR="1E45E485" w:rsidRPr="13612356">
        <w:rPr>
          <w:rFonts w:ascii="Times New Roman" w:hAnsi="Times New Roman" w:cs="Times New Roman"/>
          <w:i/>
          <w:iCs/>
        </w:rPr>
        <w:t xml:space="preserve">; </w:t>
      </w:r>
      <w:r w:rsidR="2733083D" w:rsidRPr="13612356">
        <w:rPr>
          <w:rFonts w:ascii="Times New Roman" w:hAnsi="Times New Roman" w:cs="Times New Roman"/>
        </w:rPr>
        <w:t>Butch Morin</w:t>
      </w:r>
      <w:r w:rsidR="2733083D" w:rsidRPr="13612356">
        <w:rPr>
          <w:rFonts w:ascii="Times New Roman" w:hAnsi="Times New Roman" w:cs="Times New Roman"/>
          <w:i/>
          <w:iCs/>
        </w:rPr>
        <w:t>, Richmond</w:t>
      </w:r>
      <w:r w:rsidR="00986954">
        <w:rPr>
          <w:rFonts w:ascii="Times New Roman" w:hAnsi="Times New Roman" w:cs="Times New Roman"/>
          <w:i/>
          <w:iCs/>
        </w:rPr>
        <w:t xml:space="preserve">; </w:t>
      </w:r>
      <w:r w:rsidR="00986954" w:rsidRPr="13612356">
        <w:rPr>
          <w:rFonts w:ascii="Times New Roman" w:hAnsi="Times New Roman" w:cs="Times New Roman"/>
        </w:rPr>
        <w:t xml:space="preserve">Larry Robinson, </w:t>
      </w:r>
      <w:r w:rsidR="00986954" w:rsidRPr="13612356">
        <w:rPr>
          <w:rFonts w:ascii="Times New Roman" w:hAnsi="Times New Roman" w:cs="Times New Roman"/>
          <w:i/>
          <w:iCs/>
        </w:rPr>
        <w:t>Marlborough;</w:t>
      </w:r>
      <w:r w:rsidR="00986954">
        <w:rPr>
          <w:rFonts w:ascii="Times New Roman" w:hAnsi="Times New Roman" w:cs="Times New Roman"/>
          <w:i/>
          <w:iCs/>
        </w:rPr>
        <w:t xml:space="preserve"> </w:t>
      </w:r>
      <w:r w:rsidR="00986954" w:rsidRPr="13612356">
        <w:rPr>
          <w:rFonts w:ascii="Times New Roman" w:hAnsi="Times New Roman" w:cs="Times New Roman"/>
        </w:rPr>
        <w:t xml:space="preserve">John Snowdon, </w:t>
      </w:r>
      <w:r w:rsidR="00986954" w:rsidRPr="13612356">
        <w:rPr>
          <w:rFonts w:ascii="Times New Roman" w:hAnsi="Times New Roman" w:cs="Times New Roman"/>
          <w:i/>
          <w:iCs/>
        </w:rPr>
        <w:t>Westmoreland</w:t>
      </w:r>
      <w:r w:rsidR="00E079E6">
        <w:rPr>
          <w:rFonts w:ascii="Times New Roman" w:hAnsi="Times New Roman" w:cs="Times New Roman"/>
          <w:i/>
          <w:iCs/>
        </w:rPr>
        <w:t xml:space="preserve"> </w:t>
      </w:r>
      <w:r w:rsidR="009B7249">
        <w:rPr>
          <w:rFonts w:ascii="Times New Roman" w:hAnsi="Times New Roman" w:cs="Times New Roman"/>
        </w:rPr>
        <w:t>(joined meeting at 3:23 p.m</w:t>
      </w:r>
      <w:r w:rsidR="00F5291B">
        <w:rPr>
          <w:rFonts w:ascii="Times New Roman" w:hAnsi="Times New Roman" w:cs="Times New Roman"/>
        </w:rPr>
        <w:t>.</w:t>
      </w:r>
      <w:r w:rsidR="009B7249">
        <w:rPr>
          <w:rFonts w:ascii="Times New Roman" w:hAnsi="Times New Roman" w:cs="Times New Roman"/>
        </w:rPr>
        <w:t>)</w:t>
      </w:r>
      <w:r w:rsidR="1AE6BC3C" w:rsidRPr="13612356">
        <w:rPr>
          <w:rFonts w:ascii="Times New Roman" w:hAnsi="Times New Roman" w:cs="Times New Roman"/>
          <w:i/>
          <w:iCs/>
        </w:rPr>
        <w:t>.</w:t>
      </w:r>
    </w:p>
    <w:p w14:paraId="56DF6F16" w14:textId="2930130B" w:rsidR="00C13BA8" w:rsidRPr="00B5264F" w:rsidRDefault="00B8451C" w:rsidP="003E1FF5">
      <w:pPr>
        <w:spacing w:after="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</w:t>
      </w:r>
      <w:r w:rsidR="007A57DD">
        <w:rPr>
          <w:rFonts w:ascii="Times New Roman" w:hAnsi="Times New Roman" w:cs="Times New Roman"/>
          <w:i/>
        </w:rPr>
        <w:t xml:space="preserve"> </w:t>
      </w:r>
    </w:p>
    <w:p w14:paraId="6F6D012F" w14:textId="61F6B874" w:rsidR="000515B9" w:rsidRDefault="190FDF15" w:rsidP="003E1FF5">
      <w:pPr>
        <w:spacing w:after="0"/>
        <w:jc w:val="both"/>
        <w:rPr>
          <w:rFonts w:ascii="Times New Roman" w:hAnsi="Times New Roman" w:cs="Times New Roman"/>
        </w:rPr>
      </w:pPr>
      <w:r w:rsidRPr="13612356">
        <w:rPr>
          <w:rFonts w:ascii="Times New Roman" w:hAnsi="Times New Roman" w:cs="Times New Roman"/>
        </w:rPr>
        <w:t xml:space="preserve">Staff members present include Tim Murphy, Executive Director; </w:t>
      </w:r>
      <w:r w:rsidR="00A20832">
        <w:rPr>
          <w:rFonts w:ascii="Times New Roman" w:hAnsi="Times New Roman" w:cs="Times New Roman"/>
        </w:rPr>
        <w:t>Rebecca</w:t>
      </w:r>
      <w:r w:rsidR="002F629A">
        <w:rPr>
          <w:rFonts w:ascii="Times New Roman" w:hAnsi="Times New Roman" w:cs="Times New Roman"/>
        </w:rPr>
        <w:t xml:space="preserve"> Baldwin, Office Manager; </w:t>
      </w:r>
      <w:r w:rsidR="27F45487" w:rsidRPr="13612356">
        <w:rPr>
          <w:rFonts w:ascii="Times New Roman" w:hAnsi="Times New Roman" w:cs="Times New Roman"/>
        </w:rPr>
        <w:t xml:space="preserve">J. B. Mack, </w:t>
      </w:r>
      <w:r w:rsidR="035CC4B9" w:rsidRPr="13612356">
        <w:rPr>
          <w:rFonts w:ascii="Times New Roman" w:hAnsi="Times New Roman" w:cs="Times New Roman"/>
        </w:rPr>
        <w:t>Assistant Director</w:t>
      </w:r>
      <w:r w:rsidR="27F45487" w:rsidRPr="13612356">
        <w:rPr>
          <w:rFonts w:ascii="Times New Roman" w:hAnsi="Times New Roman" w:cs="Times New Roman"/>
        </w:rPr>
        <w:t xml:space="preserve">; </w:t>
      </w:r>
      <w:r w:rsidR="3757E39F" w:rsidRPr="13612356">
        <w:rPr>
          <w:rFonts w:ascii="Times New Roman" w:hAnsi="Times New Roman" w:cs="Times New Roman"/>
        </w:rPr>
        <w:t>Todd Horner, Assistant Director</w:t>
      </w:r>
      <w:r w:rsidR="4D27E1CA" w:rsidRPr="13612356">
        <w:rPr>
          <w:rFonts w:ascii="Times New Roman" w:hAnsi="Times New Roman" w:cs="Times New Roman"/>
        </w:rPr>
        <w:t>.</w:t>
      </w:r>
      <w:r w:rsidR="27F45487" w:rsidRPr="13612356">
        <w:rPr>
          <w:rFonts w:ascii="Times New Roman" w:hAnsi="Times New Roman" w:cs="Times New Roman"/>
        </w:rPr>
        <w:t xml:space="preserve"> </w:t>
      </w:r>
    </w:p>
    <w:p w14:paraId="1F20A53C" w14:textId="426FACC3" w:rsidR="004017D8" w:rsidRDefault="004017D8" w:rsidP="003E1FF5">
      <w:pPr>
        <w:spacing w:after="0"/>
        <w:jc w:val="both"/>
        <w:rPr>
          <w:rFonts w:ascii="Times New Roman" w:hAnsi="Times New Roman" w:cs="Times New Roman"/>
        </w:rPr>
      </w:pPr>
    </w:p>
    <w:p w14:paraId="10E94797" w14:textId="1CE0A2B5" w:rsidR="00860501" w:rsidRDefault="6FE62303" w:rsidP="13612356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13612356">
        <w:rPr>
          <w:rFonts w:ascii="Times New Roman" w:hAnsi="Times New Roman" w:cs="Times New Roman"/>
          <w:b/>
          <w:bCs/>
          <w:u w:val="single"/>
        </w:rPr>
        <w:t>Absent:</w:t>
      </w:r>
      <w:r w:rsidRPr="13612356">
        <w:rPr>
          <w:rFonts w:ascii="Times New Roman" w:hAnsi="Times New Roman" w:cs="Times New Roman"/>
        </w:rPr>
        <w:t xml:space="preserve"> </w:t>
      </w:r>
      <w:r w:rsidR="43C7E3EA" w:rsidRPr="13612356">
        <w:rPr>
          <w:rFonts w:ascii="Times New Roman" w:hAnsi="Times New Roman" w:cs="Times New Roman"/>
        </w:rPr>
        <w:t xml:space="preserve"> </w:t>
      </w:r>
      <w:r w:rsidR="00F5291B" w:rsidRPr="13612356">
        <w:rPr>
          <w:rFonts w:ascii="Times New Roman" w:hAnsi="Times New Roman" w:cs="Times New Roman"/>
        </w:rPr>
        <w:t xml:space="preserve">Rod Bouchard, </w:t>
      </w:r>
      <w:r w:rsidR="00F5291B" w:rsidRPr="13612356">
        <w:rPr>
          <w:rFonts w:ascii="Times New Roman" w:hAnsi="Times New Roman" w:cs="Times New Roman"/>
          <w:i/>
          <w:iCs/>
        </w:rPr>
        <w:t>Cheshire County</w:t>
      </w:r>
      <w:r w:rsidR="00F5291B">
        <w:rPr>
          <w:rFonts w:ascii="Times New Roman" w:hAnsi="Times New Roman" w:cs="Times New Roman"/>
          <w:i/>
          <w:iCs/>
        </w:rPr>
        <w:t>.</w:t>
      </w:r>
    </w:p>
    <w:p w14:paraId="6E512209" w14:textId="77777777" w:rsidR="00EC658A" w:rsidRDefault="00EC658A" w:rsidP="13612356">
      <w:pPr>
        <w:spacing w:after="0"/>
        <w:jc w:val="both"/>
        <w:rPr>
          <w:rFonts w:ascii="Times New Roman" w:hAnsi="Times New Roman" w:cs="Times New Roman"/>
          <w:i/>
          <w:iCs/>
        </w:rPr>
      </w:pPr>
    </w:p>
    <w:p w14:paraId="23A89464" w14:textId="77777777" w:rsidR="000F74D0" w:rsidRPr="00982BBE" w:rsidRDefault="00B63FB5" w:rsidP="003E1FF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  <w:r>
        <w:rPr>
          <w:rFonts w:ascii="Times New Roman" w:hAnsi="Times New Roman" w:cs="Times New Roman"/>
          <w:b/>
        </w:rPr>
        <w:tab/>
      </w:r>
      <w:r w:rsidR="000F74D0" w:rsidRPr="00982BBE">
        <w:rPr>
          <w:rFonts w:ascii="Times New Roman" w:hAnsi="Times New Roman" w:cs="Times New Roman"/>
          <w:b/>
        </w:rPr>
        <w:t>Welcome</w:t>
      </w:r>
    </w:p>
    <w:p w14:paraId="155177A1" w14:textId="77777777" w:rsidR="000568B2" w:rsidRPr="00CC027F" w:rsidRDefault="000568B2" w:rsidP="003E1FF5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14:paraId="568EF4F0" w14:textId="55EDA7C8" w:rsidR="00311FB8" w:rsidRDefault="00AA118B" w:rsidP="003E1FF5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Chairman</w:t>
      </w:r>
      <w:proofErr w:type="gramEnd"/>
      <w:r>
        <w:rPr>
          <w:rFonts w:ascii="Times New Roman" w:hAnsi="Times New Roman" w:cs="Times New Roman"/>
        </w:rPr>
        <w:t xml:space="preserve"> Mullins</w:t>
      </w:r>
      <w:r w:rsidR="00311FB8">
        <w:rPr>
          <w:rFonts w:ascii="Times New Roman" w:hAnsi="Times New Roman" w:cs="Times New Roman"/>
        </w:rPr>
        <w:t xml:space="preserve"> called the meeting to order at </w:t>
      </w:r>
      <w:r w:rsidR="00EC658A">
        <w:rPr>
          <w:rFonts w:ascii="Times New Roman" w:hAnsi="Times New Roman" w:cs="Times New Roman"/>
        </w:rPr>
        <w:t>3:00</w:t>
      </w:r>
      <w:r w:rsidR="00311FB8">
        <w:rPr>
          <w:rFonts w:ascii="Times New Roman" w:hAnsi="Times New Roman" w:cs="Times New Roman"/>
        </w:rPr>
        <w:t xml:space="preserve"> p.m</w:t>
      </w:r>
      <w:r>
        <w:rPr>
          <w:rFonts w:ascii="Times New Roman" w:hAnsi="Times New Roman" w:cs="Times New Roman"/>
        </w:rPr>
        <w:t>. and welcomed those in attendance</w:t>
      </w:r>
      <w:r w:rsidR="00F33258">
        <w:rPr>
          <w:rFonts w:ascii="Times New Roman" w:hAnsi="Times New Roman" w:cs="Times New Roman"/>
        </w:rPr>
        <w:t xml:space="preserve"> and acknowledged that an in-person quorum</w:t>
      </w:r>
      <w:r w:rsidR="00774752">
        <w:rPr>
          <w:rFonts w:ascii="Times New Roman" w:hAnsi="Times New Roman" w:cs="Times New Roman"/>
        </w:rPr>
        <w:t xml:space="preserve"> was present.  He announced that both Directors Carbonneau and Robidoux </w:t>
      </w:r>
      <w:r w:rsidR="00350687">
        <w:rPr>
          <w:rFonts w:ascii="Times New Roman" w:hAnsi="Times New Roman" w:cs="Times New Roman"/>
        </w:rPr>
        <w:t>have requested they be allowed to attend remotely</w:t>
      </w:r>
      <w:proofErr w:type="gramStart"/>
      <w:r w:rsidR="00350687">
        <w:rPr>
          <w:rFonts w:ascii="Times New Roman" w:hAnsi="Times New Roman" w:cs="Times New Roman"/>
        </w:rPr>
        <w:t xml:space="preserve">.  </w:t>
      </w:r>
      <w:proofErr w:type="gramEnd"/>
      <w:r w:rsidR="00005B74">
        <w:rPr>
          <w:rFonts w:ascii="Times New Roman" w:hAnsi="Times New Roman" w:cs="Times New Roman"/>
        </w:rPr>
        <w:t>Both stated that they were at home and could not attend due to concerns about today’s weather conditions</w:t>
      </w:r>
      <w:proofErr w:type="gramStart"/>
      <w:r w:rsidR="00005B74">
        <w:rPr>
          <w:rFonts w:ascii="Times New Roman" w:hAnsi="Times New Roman" w:cs="Times New Roman"/>
        </w:rPr>
        <w:t xml:space="preserve">.  </w:t>
      </w:r>
      <w:proofErr w:type="gramEnd"/>
      <w:r w:rsidR="00DC1FDE">
        <w:rPr>
          <w:rFonts w:ascii="Times New Roman" w:hAnsi="Times New Roman" w:cs="Times New Roman"/>
        </w:rPr>
        <w:t>Board members present unanimously agreed to allow them both to attend remotely</w:t>
      </w:r>
      <w:proofErr w:type="gramStart"/>
      <w:r w:rsidR="00DC1FDE">
        <w:rPr>
          <w:rFonts w:ascii="Times New Roman" w:hAnsi="Times New Roman" w:cs="Times New Roman"/>
        </w:rPr>
        <w:t>.  Chairman</w:t>
      </w:r>
      <w:proofErr w:type="gramEnd"/>
      <w:r w:rsidR="00DC1FDE">
        <w:rPr>
          <w:rFonts w:ascii="Times New Roman" w:hAnsi="Times New Roman" w:cs="Times New Roman"/>
        </w:rPr>
        <w:t xml:space="preserve"> Mullins </w:t>
      </w:r>
      <w:r w:rsidR="00750748">
        <w:rPr>
          <w:rFonts w:ascii="Times New Roman" w:hAnsi="Times New Roman" w:cs="Times New Roman"/>
        </w:rPr>
        <w:t>announced that all votes will be conducted by roll call.</w:t>
      </w:r>
      <w:r w:rsidR="000F3E7F">
        <w:rPr>
          <w:rFonts w:ascii="Times New Roman" w:hAnsi="Times New Roman" w:cs="Times New Roman"/>
        </w:rPr>
        <w:t xml:space="preserve"> </w:t>
      </w:r>
    </w:p>
    <w:p w14:paraId="622E6064" w14:textId="77777777" w:rsidR="00EC658A" w:rsidRDefault="00EC658A" w:rsidP="003E1FF5">
      <w:pPr>
        <w:spacing w:after="0"/>
        <w:jc w:val="both"/>
        <w:rPr>
          <w:rFonts w:ascii="Times New Roman" w:hAnsi="Times New Roman" w:cs="Times New Roman"/>
        </w:rPr>
      </w:pPr>
    </w:p>
    <w:p w14:paraId="1C88A6AD" w14:textId="7F66DDE2" w:rsidR="00EC658A" w:rsidRDefault="00EC658A" w:rsidP="003E1FF5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  <w:r>
        <w:rPr>
          <w:rFonts w:ascii="Times New Roman" w:hAnsi="Times New Roman" w:cs="Times New Roman"/>
          <w:b/>
          <w:bCs/>
        </w:rPr>
        <w:tab/>
        <w:t>Advisory Committee Reports</w:t>
      </w:r>
    </w:p>
    <w:p w14:paraId="4AA99C66" w14:textId="77777777" w:rsidR="00EC658A" w:rsidRDefault="00EC658A" w:rsidP="003E1FF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5B7AA7FE" w14:textId="0F3D600D" w:rsidR="00EC658A" w:rsidRDefault="00EC658A" w:rsidP="00EC658A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Transportation Advisory Committee</w:t>
      </w:r>
    </w:p>
    <w:p w14:paraId="6FFD9380" w14:textId="77777777" w:rsidR="00717CB6" w:rsidRDefault="00717CB6" w:rsidP="00717CB6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bCs/>
        </w:rPr>
      </w:pPr>
    </w:p>
    <w:p w14:paraId="25FA82CF" w14:textId="26746072" w:rsidR="00BA70ED" w:rsidRDefault="006C122F" w:rsidP="00717CB6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Staff member </w:t>
      </w:r>
      <w:r w:rsidR="00D44E35">
        <w:rPr>
          <w:rFonts w:ascii="Times New Roman" w:hAnsi="Times New Roman" w:cs="Times New Roman"/>
        </w:rPr>
        <w:t>J. B. Mack reported that the Transportation Advisory Committee</w:t>
      </w:r>
      <w:r>
        <w:rPr>
          <w:rFonts w:ascii="Times New Roman" w:hAnsi="Times New Roman" w:cs="Times New Roman"/>
        </w:rPr>
        <w:t xml:space="preserve"> (TAC)</w:t>
      </w:r>
      <w:r w:rsidR="00D44E35">
        <w:rPr>
          <w:rFonts w:ascii="Times New Roman" w:hAnsi="Times New Roman" w:cs="Times New Roman"/>
        </w:rPr>
        <w:t xml:space="preserve"> met on </w:t>
      </w:r>
      <w:r w:rsidR="008E6FDD">
        <w:rPr>
          <w:rFonts w:ascii="Times New Roman" w:hAnsi="Times New Roman" w:cs="Times New Roman"/>
        </w:rPr>
        <w:t>January 8</w:t>
      </w:r>
      <w:r w:rsidR="00BA72E5">
        <w:rPr>
          <w:rFonts w:ascii="Times New Roman" w:hAnsi="Times New Roman" w:cs="Times New Roman"/>
        </w:rPr>
        <w:t>, 2024</w:t>
      </w:r>
      <w:proofErr w:type="gramStart"/>
      <w:r w:rsidR="00BA72E5">
        <w:rPr>
          <w:rFonts w:ascii="Times New Roman" w:hAnsi="Times New Roman" w:cs="Times New Roman"/>
        </w:rPr>
        <w:t xml:space="preserve">.  </w:t>
      </w:r>
      <w:proofErr w:type="gramEnd"/>
      <w:r w:rsidR="00697C67">
        <w:rPr>
          <w:rFonts w:ascii="Times New Roman" w:hAnsi="Times New Roman" w:cs="Times New Roman"/>
        </w:rPr>
        <w:t>TAC members received presentations from</w:t>
      </w:r>
      <w:r w:rsidR="0068051B">
        <w:rPr>
          <w:rFonts w:ascii="Times New Roman" w:hAnsi="Times New Roman" w:cs="Times New Roman"/>
        </w:rPr>
        <w:t xml:space="preserve"> representatives from</w:t>
      </w:r>
      <w:r w:rsidR="00697C67">
        <w:rPr>
          <w:rFonts w:ascii="Times New Roman" w:hAnsi="Times New Roman" w:cs="Times New Roman"/>
        </w:rPr>
        <w:t xml:space="preserve"> NHDOT and the City of Keene </w:t>
      </w:r>
      <w:r w:rsidR="00A123E2">
        <w:rPr>
          <w:rFonts w:ascii="Times New Roman" w:hAnsi="Times New Roman" w:cs="Times New Roman"/>
        </w:rPr>
        <w:t>on two projects</w:t>
      </w:r>
      <w:r w:rsidR="00351820">
        <w:rPr>
          <w:rFonts w:ascii="Times New Roman" w:hAnsi="Times New Roman" w:cs="Times New Roman"/>
        </w:rPr>
        <w:t xml:space="preserve"> that are currently in the preliminary engineering phase of the Ten Year</w:t>
      </w:r>
      <w:r w:rsidR="00F57254">
        <w:rPr>
          <w:rFonts w:ascii="Times New Roman" w:hAnsi="Times New Roman" w:cs="Times New Roman"/>
        </w:rPr>
        <w:t xml:space="preserve"> Transportation Improvement Plan</w:t>
      </w:r>
      <w:proofErr w:type="gramStart"/>
      <w:r w:rsidR="00F57254">
        <w:rPr>
          <w:rFonts w:ascii="Times New Roman" w:hAnsi="Times New Roman" w:cs="Times New Roman"/>
        </w:rPr>
        <w:t xml:space="preserve">.  </w:t>
      </w:r>
      <w:proofErr w:type="gramEnd"/>
      <w:r w:rsidR="00F57254">
        <w:rPr>
          <w:rFonts w:ascii="Times New Roman" w:hAnsi="Times New Roman" w:cs="Times New Roman"/>
        </w:rPr>
        <w:t>The projects include Keene</w:t>
      </w:r>
      <w:r w:rsidR="007D04C3">
        <w:rPr>
          <w:rFonts w:ascii="Times New Roman" w:hAnsi="Times New Roman" w:cs="Times New Roman"/>
        </w:rPr>
        <w:t xml:space="preserve">-Swanzey Project #4066 involving the reconstruction of </w:t>
      </w:r>
      <w:r w:rsidR="001A6730">
        <w:rPr>
          <w:rFonts w:ascii="Times New Roman" w:hAnsi="Times New Roman" w:cs="Times New Roman"/>
        </w:rPr>
        <w:t>NH Route 10 from NH Route 10</w:t>
      </w:r>
      <w:r w:rsidR="00D746B7">
        <w:rPr>
          <w:rFonts w:ascii="Times New Roman" w:hAnsi="Times New Roman" w:cs="Times New Roman"/>
        </w:rPr>
        <w:t>1 south</w:t>
      </w:r>
      <w:r w:rsidR="0061291F">
        <w:rPr>
          <w:rFonts w:ascii="Times New Roman" w:hAnsi="Times New Roman" w:cs="Times New Roman"/>
        </w:rPr>
        <w:t xml:space="preserve"> to the Market Basket plaza entrance and Keene Project #41590</w:t>
      </w:r>
      <w:r w:rsidR="001872C6">
        <w:rPr>
          <w:rFonts w:ascii="Times New Roman" w:hAnsi="Times New Roman" w:cs="Times New Roman"/>
        </w:rPr>
        <w:t xml:space="preserve"> involving reconstruction of NH Route 101 from Optical Avenue</w:t>
      </w:r>
      <w:r w:rsidR="00D746B7">
        <w:rPr>
          <w:rFonts w:ascii="Times New Roman" w:hAnsi="Times New Roman" w:cs="Times New Roman"/>
        </w:rPr>
        <w:t xml:space="preserve"> east</w:t>
      </w:r>
      <w:r w:rsidR="001872C6">
        <w:rPr>
          <w:rFonts w:ascii="Times New Roman" w:hAnsi="Times New Roman" w:cs="Times New Roman"/>
        </w:rPr>
        <w:t xml:space="preserve"> </w:t>
      </w:r>
      <w:r w:rsidR="00BA1BD4">
        <w:rPr>
          <w:rFonts w:ascii="Times New Roman" w:hAnsi="Times New Roman" w:cs="Times New Roman"/>
        </w:rPr>
        <w:t>to Branch Road</w:t>
      </w:r>
      <w:proofErr w:type="gramStart"/>
      <w:r w:rsidR="00BA1BD4">
        <w:rPr>
          <w:rFonts w:ascii="Times New Roman" w:hAnsi="Times New Roman" w:cs="Times New Roman"/>
        </w:rPr>
        <w:t xml:space="preserve">.  </w:t>
      </w:r>
      <w:proofErr w:type="gramEnd"/>
      <w:r>
        <w:rPr>
          <w:rFonts w:ascii="Times New Roman" w:hAnsi="Times New Roman" w:cs="Times New Roman"/>
        </w:rPr>
        <w:t xml:space="preserve">The next meeting of TAC </w:t>
      </w:r>
      <w:proofErr w:type="gramStart"/>
      <w:r>
        <w:rPr>
          <w:rFonts w:ascii="Times New Roman" w:hAnsi="Times New Roman" w:cs="Times New Roman"/>
        </w:rPr>
        <w:t>is scheduled</w:t>
      </w:r>
      <w:proofErr w:type="gramEnd"/>
      <w:r>
        <w:rPr>
          <w:rFonts w:ascii="Times New Roman" w:hAnsi="Times New Roman" w:cs="Times New Roman"/>
        </w:rPr>
        <w:t xml:space="preserve"> for </w:t>
      </w:r>
      <w:r w:rsidR="00033530">
        <w:rPr>
          <w:rFonts w:ascii="Times New Roman" w:hAnsi="Times New Roman" w:cs="Times New Roman"/>
        </w:rPr>
        <w:t>March 4,</w:t>
      </w:r>
      <w:r>
        <w:rPr>
          <w:rFonts w:ascii="Times New Roman" w:hAnsi="Times New Roman" w:cs="Times New Roman"/>
        </w:rPr>
        <w:t xml:space="preserve"> 2024.</w:t>
      </w:r>
    </w:p>
    <w:p w14:paraId="5B7FCE56" w14:textId="77777777" w:rsidR="00EF5843" w:rsidRPr="00EF5843" w:rsidRDefault="00EF5843" w:rsidP="00EF5843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14:paraId="28F6AC4B" w14:textId="66E78DDE" w:rsidR="00EC658A" w:rsidRDefault="00EC658A" w:rsidP="00EC658A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Energy and Natural Resources Advisory Committee</w:t>
      </w:r>
    </w:p>
    <w:p w14:paraId="0414A691" w14:textId="77777777" w:rsidR="005A42BC" w:rsidRDefault="005A42BC" w:rsidP="005A42BC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bCs/>
        </w:rPr>
      </w:pPr>
    </w:p>
    <w:p w14:paraId="4990B629" w14:textId="32A3B97E" w:rsidR="00EC658A" w:rsidRDefault="006C122F" w:rsidP="00EC658A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Mr. Murphy reported that the Energy and Natural Resources Advisory Committee (ENRAC) met on October 25, 2023</w:t>
      </w:r>
      <w:proofErr w:type="gramStart"/>
      <w:r w:rsidR="001564C5">
        <w:rPr>
          <w:rFonts w:ascii="Times New Roman" w:hAnsi="Times New Roman" w:cs="Times New Roman"/>
        </w:rPr>
        <w:t xml:space="preserve">.  </w:t>
      </w:r>
      <w:proofErr w:type="gramEnd"/>
      <w:r w:rsidR="001564C5">
        <w:rPr>
          <w:rFonts w:ascii="Times New Roman" w:hAnsi="Times New Roman" w:cs="Times New Roman"/>
        </w:rPr>
        <w:t>A summary description was provided during the November 14, 2023 meeting of the SWRPC Board of Directors</w:t>
      </w:r>
      <w:proofErr w:type="gramStart"/>
      <w:r w:rsidR="001564C5">
        <w:rPr>
          <w:rFonts w:ascii="Times New Roman" w:hAnsi="Times New Roman" w:cs="Times New Roman"/>
        </w:rPr>
        <w:t xml:space="preserve">.  </w:t>
      </w:r>
      <w:proofErr w:type="gramEnd"/>
      <w:r w:rsidR="001564C5">
        <w:rPr>
          <w:rFonts w:ascii="Times New Roman" w:hAnsi="Times New Roman" w:cs="Times New Roman"/>
        </w:rPr>
        <w:t>The next meeting of</w:t>
      </w:r>
      <w:r>
        <w:rPr>
          <w:rFonts w:ascii="Times New Roman" w:hAnsi="Times New Roman" w:cs="Times New Roman"/>
        </w:rPr>
        <w:t xml:space="preserve"> ENRAC </w:t>
      </w:r>
      <w:proofErr w:type="gramStart"/>
      <w:r>
        <w:rPr>
          <w:rFonts w:ascii="Times New Roman" w:hAnsi="Times New Roman" w:cs="Times New Roman"/>
        </w:rPr>
        <w:t>is scheduled</w:t>
      </w:r>
      <w:proofErr w:type="gramEnd"/>
      <w:r>
        <w:rPr>
          <w:rFonts w:ascii="Times New Roman" w:hAnsi="Times New Roman" w:cs="Times New Roman"/>
        </w:rPr>
        <w:t xml:space="preserve"> for January 24, 2024.</w:t>
      </w:r>
    </w:p>
    <w:p w14:paraId="0F5CFE1D" w14:textId="77777777" w:rsidR="00EC658A" w:rsidRDefault="00EC658A" w:rsidP="00EC658A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bCs/>
        </w:rPr>
      </w:pPr>
    </w:p>
    <w:p w14:paraId="3292C320" w14:textId="37D3B545" w:rsidR="00EC658A" w:rsidRDefault="00EC658A" w:rsidP="00EC658A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Economic Development Advisory Committee</w:t>
      </w:r>
    </w:p>
    <w:p w14:paraId="2C29F0D8" w14:textId="77777777" w:rsidR="006C122F" w:rsidRDefault="006C122F" w:rsidP="006C122F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bCs/>
        </w:rPr>
      </w:pPr>
    </w:p>
    <w:p w14:paraId="06628D05" w14:textId="3EB0B143" w:rsidR="00EC658A" w:rsidRDefault="006C122F" w:rsidP="00EC658A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Staff member Todd Horner reported that the Economic Development Advisory Committee (EDAC) met on October 11, 2023</w:t>
      </w:r>
      <w:proofErr w:type="gramStart"/>
      <w:r>
        <w:rPr>
          <w:rFonts w:ascii="Times New Roman" w:hAnsi="Times New Roman" w:cs="Times New Roman"/>
        </w:rPr>
        <w:t xml:space="preserve">.  </w:t>
      </w:r>
      <w:proofErr w:type="gramEnd"/>
      <w:r w:rsidR="001564C5">
        <w:rPr>
          <w:rFonts w:ascii="Times New Roman" w:hAnsi="Times New Roman" w:cs="Times New Roman"/>
        </w:rPr>
        <w:t>A summary description was provided during the November 14, 2023 meeting of the SWRPC Board of Directors</w:t>
      </w:r>
      <w:proofErr w:type="gramStart"/>
      <w:r w:rsidR="001564C5">
        <w:rPr>
          <w:rFonts w:ascii="Times New Roman" w:hAnsi="Times New Roman" w:cs="Times New Roman"/>
        </w:rPr>
        <w:t xml:space="preserve">.  </w:t>
      </w:r>
      <w:proofErr w:type="gramEnd"/>
      <w:r w:rsidR="001564C5">
        <w:rPr>
          <w:rFonts w:ascii="Times New Roman" w:hAnsi="Times New Roman" w:cs="Times New Roman"/>
        </w:rPr>
        <w:t xml:space="preserve">The next meeting of </w:t>
      </w:r>
      <w:r w:rsidR="00D949E1">
        <w:rPr>
          <w:rFonts w:ascii="Times New Roman" w:hAnsi="Times New Roman" w:cs="Times New Roman"/>
        </w:rPr>
        <w:t xml:space="preserve">EDAC </w:t>
      </w:r>
      <w:proofErr w:type="gramStart"/>
      <w:r w:rsidR="00D949E1">
        <w:rPr>
          <w:rFonts w:ascii="Times New Roman" w:hAnsi="Times New Roman" w:cs="Times New Roman"/>
        </w:rPr>
        <w:t>is scheduled</w:t>
      </w:r>
      <w:proofErr w:type="gramEnd"/>
      <w:r w:rsidR="00D949E1">
        <w:rPr>
          <w:rFonts w:ascii="Times New Roman" w:hAnsi="Times New Roman" w:cs="Times New Roman"/>
        </w:rPr>
        <w:t xml:space="preserve"> for January 10, 2024</w:t>
      </w:r>
      <w:r w:rsidR="00F431F9">
        <w:rPr>
          <w:rFonts w:ascii="Times New Roman" w:hAnsi="Times New Roman" w:cs="Times New Roman"/>
        </w:rPr>
        <w:t xml:space="preserve"> and will </w:t>
      </w:r>
      <w:r w:rsidR="00080CFB">
        <w:rPr>
          <w:rFonts w:ascii="Times New Roman" w:hAnsi="Times New Roman" w:cs="Times New Roman"/>
        </w:rPr>
        <w:t xml:space="preserve">include a presentation by the Greater </w:t>
      </w:r>
      <w:r w:rsidR="00F40E05">
        <w:rPr>
          <w:rFonts w:ascii="Times New Roman" w:hAnsi="Times New Roman" w:cs="Times New Roman"/>
        </w:rPr>
        <w:t>Monadnock Collaborative</w:t>
      </w:r>
      <w:r w:rsidR="00080CFB">
        <w:rPr>
          <w:rFonts w:ascii="Times New Roman" w:hAnsi="Times New Roman" w:cs="Times New Roman"/>
        </w:rPr>
        <w:t xml:space="preserve"> regarding their efforts to </w:t>
      </w:r>
      <w:r w:rsidR="001475CA">
        <w:rPr>
          <w:rFonts w:ascii="Times New Roman" w:hAnsi="Times New Roman" w:cs="Times New Roman"/>
        </w:rPr>
        <w:t>brand and promote the region.</w:t>
      </w:r>
    </w:p>
    <w:p w14:paraId="693B4BC0" w14:textId="77777777" w:rsidR="00EC658A" w:rsidRDefault="00EC658A" w:rsidP="00EC658A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bCs/>
        </w:rPr>
      </w:pPr>
    </w:p>
    <w:p w14:paraId="025BB1F0" w14:textId="41251AC9" w:rsidR="00EC658A" w:rsidRDefault="00EC658A" w:rsidP="00EC658A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Brownfields Advisory Committee</w:t>
      </w:r>
    </w:p>
    <w:p w14:paraId="47ABB119" w14:textId="77777777" w:rsidR="00EC658A" w:rsidRDefault="00EC658A" w:rsidP="00EC658A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bCs/>
        </w:rPr>
      </w:pPr>
    </w:p>
    <w:p w14:paraId="1325A7CE" w14:textId="1191518B" w:rsidR="00EC658A" w:rsidRDefault="00D949E1" w:rsidP="00EC658A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Staff member J. B. Mack reported that the Brownfields Advisory Committee</w:t>
      </w:r>
      <w:r w:rsidR="0057403F">
        <w:rPr>
          <w:rFonts w:ascii="Times New Roman" w:hAnsi="Times New Roman" w:cs="Times New Roman"/>
        </w:rPr>
        <w:t xml:space="preserve"> (BrAC)</w:t>
      </w:r>
      <w:r>
        <w:rPr>
          <w:rFonts w:ascii="Times New Roman" w:hAnsi="Times New Roman" w:cs="Times New Roman"/>
        </w:rPr>
        <w:t xml:space="preserve"> has not met since August 1, 2023</w:t>
      </w:r>
      <w:proofErr w:type="gramStart"/>
      <w:r>
        <w:rPr>
          <w:rFonts w:ascii="Times New Roman" w:hAnsi="Times New Roman" w:cs="Times New Roman"/>
        </w:rPr>
        <w:t xml:space="preserve">.  </w:t>
      </w:r>
      <w:proofErr w:type="gramEnd"/>
      <w:r w:rsidR="0057403F">
        <w:rPr>
          <w:rFonts w:ascii="Times New Roman" w:hAnsi="Times New Roman" w:cs="Times New Roman"/>
        </w:rPr>
        <w:t xml:space="preserve">An update from that meeting was provided </w:t>
      </w:r>
      <w:r w:rsidR="006E3687">
        <w:rPr>
          <w:rFonts w:ascii="Times New Roman" w:hAnsi="Times New Roman" w:cs="Times New Roman"/>
        </w:rPr>
        <w:t xml:space="preserve">during the November 14, </w:t>
      </w:r>
      <w:r w:rsidR="007F72F5">
        <w:rPr>
          <w:rFonts w:ascii="Times New Roman" w:hAnsi="Times New Roman" w:cs="Times New Roman"/>
        </w:rPr>
        <w:t>2023 meeting of the SWRPC Board of Directors</w:t>
      </w:r>
      <w:proofErr w:type="gramStart"/>
      <w:r w:rsidR="007F72F5">
        <w:rPr>
          <w:rFonts w:ascii="Times New Roman" w:hAnsi="Times New Roman" w:cs="Times New Roman"/>
        </w:rPr>
        <w:t>.</w:t>
      </w:r>
      <w:r w:rsidR="0057403F">
        <w:rPr>
          <w:rFonts w:ascii="Times New Roman" w:hAnsi="Times New Roman" w:cs="Times New Roman"/>
        </w:rPr>
        <w:t xml:space="preserve">  </w:t>
      </w:r>
      <w:proofErr w:type="gramEnd"/>
      <w:r w:rsidR="009705CC">
        <w:rPr>
          <w:rFonts w:ascii="Times New Roman" w:hAnsi="Times New Roman" w:cs="Times New Roman"/>
        </w:rPr>
        <w:t>A meeting</w:t>
      </w:r>
      <w:r w:rsidR="0057403F">
        <w:rPr>
          <w:rFonts w:ascii="Times New Roman" w:hAnsi="Times New Roman" w:cs="Times New Roman"/>
        </w:rPr>
        <w:t xml:space="preserve"> of the BrAC </w:t>
      </w:r>
      <w:proofErr w:type="gramStart"/>
      <w:r w:rsidR="001564C5">
        <w:rPr>
          <w:rFonts w:ascii="Times New Roman" w:hAnsi="Times New Roman" w:cs="Times New Roman"/>
        </w:rPr>
        <w:t>is anticipated</w:t>
      </w:r>
      <w:proofErr w:type="gramEnd"/>
      <w:r w:rsidR="001564C5">
        <w:rPr>
          <w:rFonts w:ascii="Times New Roman" w:hAnsi="Times New Roman" w:cs="Times New Roman"/>
        </w:rPr>
        <w:t xml:space="preserve"> </w:t>
      </w:r>
      <w:r w:rsidR="003F2165">
        <w:rPr>
          <w:rFonts w:ascii="Times New Roman" w:hAnsi="Times New Roman" w:cs="Times New Roman"/>
        </w:rPr>
        <w:t>in the coming weeks</w:t>
      </w:r>
      <w:r w:rsidR="001564C5">
        <w:rPr>
          <w:rFonts w:ascii="Times New Roman" w:hAnsi="Times New Roman" w:cs="Times New Roman"/>
        </w:rPr>
        <w:t>.</w:t>
      </w:r>
    </w:p>
    <w:p w14:paraId="2B4B5238" w14:textId="77777777" w:rsidR="002D2B1C" w:rsidRDefault="002D2B1C" w:rsidP="00EC658A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14:paraId="1081A495" w14:textId="2644A253" w:rsidR="00F1385B" w:rsidRPr="00982BBE" w:rsidRDefault="00F1385B" w:rsidP="003E1FF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983233">
        <w:rPr>
          <w:rFonts w:ascii="Times New Roman" w:hAnsi="Times New Roman" w:cs="Times New Roman"/>
          <w:b/>
        </w:rPr>
        <w:t>I</w:t>
      </w:r>
      <w:r w:rsidR="00A7729B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ab/>
      </w:r>
      <w:r w:rsidR="0063648D">
        <w:rPr>
          <w:rFonts w:ascii="Times New Roman" w:hAnsi="Times New Roman" w:cs="Times New Roman"/>
          <w:b/>
        </w:rPr>
        <w:t>Consent Agenda</w:t>
      </w:r>
    </w:p>
    <w:p w14:paraId="7AE35096" w14:textId="77777777" w:rsidR="00A7729B" w:rsidRPr="00CC027F" w:rsidRDefault="00A7729B" w:rsidP="003E1FF5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14:paraId="4E5151B7" w14:textId="5CC8D25E" w:rsidR="00772233" w:rsidRDefault="00131B04" w:rsidP="004B733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Minutes of </w:t>
      </w:r>
      <w:r w:rsidR="00BD5D8F">
        <w:rPr>
          <w:rFonts w:ascii="Times New Roman" w:hAnsi="Times New Roman" w:cs="Times New Roman"/>
          <w:b/>
          <w:bCs/>
        </w:rPr>
        <w:t>December 12</w:t>
      </w:r>
      <w:r>
        <w:rPr>
          <w:rFonts w:ascii="Times New Roman" w:hAnsi="Times New Roman" w:cs="Times New Roman"/>
          <w:b/>
          <w:bCs/>
        </w:rPr>
        <w:t>, 2023 Meeting</w:t>
      </w:r>
    </w:p>
    <w:p w14:paraId="4EED3335" w14:textId="2133A3FA" w:rsidR="001564C5" w:rsidRDefault="001564C5" w:rsidP="004B733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Agreement with </w:t>
      </w:r>
      <w:r w:rsidR="00B20218">
        <w:rPr>
          <w:rFonts w:ascii="Times New Roman" w:hAnsi="Times New Roman" w:cs="Times New Roman"/>
          <w:b/>
          <w:bCs/>
        </w:rPr>
        <w:t>the City of Keene - Grant Administration Services</w:t>
      </w:r>
    </w:p>
    <w:p w14:paraId="3F3E11F3" w14:textId="11228778" w:rsidR="00B20218" w:rsidRDefault="004B68F4" w:rsidP="00BF169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5923E8">
        <w:rPr>
          <w:rFonts w:ascii="Times New Roman" w:hAnsi="Times New Roman" w:cs="Times New Roman"/>
          <w:b/>
          <w:bCs/>
        </w:rPr>
        <w:t>Agreement with New Ipswich -</w:t>
      </w:r>
      <w:r w:rsidR="005923E8" w:rsidRPr="005923E8">
        <w:rPr>
          <w:rFonts w:ascii="Times New Roman" w:hAnsi="Times New Roman" w:cs="Times New Roman"/>
          <w:b/>
          <w:bCs/>
        </w:rPr>
        <w:t xml:space="preserve"> </w:t>
      </w:r>
      <w:r w:rsidRPr="005923E8">
        <w:rPr>
          <w:rFonts w:ascii="Times New Roman" w:hAnsi="Times New Roman" w:cs="Times New Roman"/>
          <w:b/>
          <w:bCs/>
        </w:rPr>
        <w:t>Planning Assistance Services</w:t>
      </w:r>
    </w:p>
    <w:p w14:paraId="53702AB0" w14:textId="3055C2C8" w:rsidR="005923E8" w:rsidRPr="005923E8" w:rsidRDefault="005923E8" w:rsidP="00BF169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Agreement with Monadnock Peer Support - Grant Administration Services</w:t>
      </w:r>
    </w:p>
    <w:p w14:paraId="26B78A23" w14:textId="35930783" w:rsidR="00131B04" w:rsidRDefault="00131B04" w:rsidP="004B733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Highlights of Commission Activities </w:t>
      </w:r>
      <w:r w:rsidR="00BD21B3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 xml:space="preserve"> </w:t>
      </w:r>
      <w:r w:rsidR="005923E8">
        <w:rPr>
          <w:rFonts w:ascii="Times New Roman" w:hAnsi="Times New Roman" w:cs="Times New Roman"/>
          <w:b/>
          <w:bCs/>
        </w:rPr>
        <w:t>December</w:t>
      </w:r>
      <w:r>
        <w:rPr>
          <w:rFonts w:ascii="Times New Roman" w:hAnsi="Times New Roman" w:cs="Times New Roman"/>
          <w:b/>
          <w:bCs/>
        </w:rPr>
        <w:t xml:space="preserve"> 2023</w:t>
      </w:r>
    </w:p>
    <w:p w14:paraId="4653BDA1" w14:textId="4DCA1742" w:rsidR="00131B04" w:rsidRDefault="00BD21B3" w:rsidP="004B733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Financial Report - </w:t>
      </w:r>
      <w:r w:rsidR="005923E8">
        <w:rPr>
          <w:rFonts w:ascii="Times New Roman" w:hAnsi="Times New Roman" w:cs="Times New Roman"/>
          <w:b/>
          <w:bCs/>
        </w:rPr>
        <w:t>December</w:t>
      </w:r>
      <w:r>
        <w:rPr>
          <w:rFonts w:ascii="Times New Roman" w:hAnsi="Times New Roman" w:cs="Times New Roman"/>
          <w:b/>
          <w:bCs/>
        </w:rPr>
        <w:t xml:space="preserve"> 2023</w:t>
      </w:r>
    </w:p>
    <w:p w14:paraId="3672DEF5" w14:textId="77777777" w:rsidR="0084246C" w:rsidRDefault="0084246C" w:rsidP="0084246C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39327C7B" w14:textId="77777777" w:rsidR="0067775F" w:rsidRDefault="0067775F" w:rsidP="0067775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Motion:  To accept the consent agenda as presented.</w:t>
      </w:r>
    </w:p>
    <w:p w14:paraId="60DE466F" w14:textId="77777777" w:rsidR="0067775F" w:rsidRDefault="0067775F" w:rsidP="0067775F">
      <w:pPr>
        <w:spacing w:after="0"/>
        <w:jc w:val="both"/>
        <w:rPr>
          <w:rFonts w:ascii="Times New Roman" w:hAnsi="Times New Roman" w:cs="Times New Roman"/>
          <w:b/>
        </w:rPr>
      </w:pPr>
    </w:p>
    <w:p w14:paraId="50BDF394" w14:textId="5E872482" w:rsidR="0067775F" w:rsidRDefault="0067775F" w:rsidP="0067775F">
      <w:pPr>
        <w:spacing w:after="0"/>
        <w:jc w:val="both"/>
        <w:rPr>
          <w:rFonts w:ascii="Times New Roman" w:hAnsi="Times New Roman" w:cs="Times New Roman"/>
        </w:rPr>
      </w:pPr>
      <w:r w:rsidRPr="13612356">
        <w:rPr>
          <w:rFonts w:ascii="Times New Roman" w:hAnsi="Times New Roman" w:cs="Times New Roman"/>
        </w:rPr>
        <w:t>Motion by</w:t>
      </w:r>
      <w:r w:rsidR="00EE1BA2">
        <w:rPr>
          <w:rFonts w:ascii="Times New Roman" w:hAnsi="Times New Roman" w:cs="Times New Roman"/>
        </w:rPr>
        <w:t xml:space="preserve"> </w:t>
      </w:r>
      <w:r w:rsidR="00EE1BA2" w:rsidRPr="13612356">
        <w:rPr>
          <w:rFonts w:ascii="Times New Roman" w:hAnsi="Times New Roman" w:cs="Times New Roman"/>
        </w:rPr>
        <w:t xml:space="preserve">Director </w:t>
      </w:r>
      <w:r w:rsidR="005923E8">
        <w:rPr>
          <w:rFonts w:ascii="Times New Roman" w:hAnsi="Times New Roman" w:cs="Times New Roman"/>
        </w:rPr>
        <w:t>Robinson</w:t>
      </w:r>
      <w:r w:rsidRPr="13612356">
        <w:rPr>
          <w:rFonts w:ascii="Times New Roman" w:hAnsi="Times New Roman" w:cs="Times New Roman"/>
        </w:rPr>
        <w:t xml:space="preserve">, seconded by Director </w:t>
      </w:r>
      <w:r w:rsidR="005923E8">
        <w:rPr>
          <w:rFonts w:ascii="Times New Roman" w:hAnsi="Times New Roman" w:cs="Times New Roman"/>
        </w:rPr>
        <w:t>Lerandeau</w:t>
      </w:r>
      <w:proofErr w:type="gramStart"/>
      <w:r w:rsidRPr="13612356">
        <w:rPr>
          <w:rFonts w:ascii="Times New Roman" w:hAnsi="Times New Roman" w:cs="Times New Roman"/>
        </w:rPr>
        <w:t xml:space="preserve">.  </w:t>
      </w:r>
      <w:proofErr w:type="gramEnd"/>
      <w:r w:rsidRPr="13612356">
        <w:rPr>
          <w:rFonts w:ascii="Times New Roman" w:hAnsi="Times New Roman" w:cs="Times New Roman"/>
        </w:rPr>
        <w:t>Approved by unanimous</w:t>
      </w:r>
      <w:r w:rsidR="005923E8">
        <w:rPr>
          <w:rFonts w:ascii="Times New Roman" w:hAnsi="Times New Roman" w:cs="Times New Roman"/>
        </w:rPr>
        <w:t xml:space="preserve"> roll call</w:t>
      </w:r>
      <w:r w:rsidRPr="13612356">
        <w:rPr>
          <w:rFonts w:ascii="Times New Roman" w:hAnsi="Times New Roman" w:cs="Times New Roman"/>
        </w:rPr>
        <w:t xml:space="preserve"> vote.</w:t>
      </w:r>
    </w:p>
    <w:p w14:paraId="21F04008" w14:textId="77777777" w:rsidR="00656AC4" w:rsidRDefault="00656AC4" w:rsidP="0067775F">
      <w:pPr>
        <w:spacing w:after="0"/>
        <w:jc w:val="both"/>
        <w:rPr>
          <w:rFonts w:ascii="Times New Roman" w:hAnsi="Times New Roman" w:cs="Times New Roman"/>
        </w:rPr>
      </w:pPr>
    </w:p>
    <w:p w14:paraId="72912A64" w14:textId="7C519FCC" w:rsidR="00F347D3" w:rsidRDefault="00983233" w:rsidP="003E1FF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</w:t>
      </w:r>
      <w:r w:rsidR="00F96002">
        <w:rPr>
          <w:rFonts w:ascii="Times New Roman" w:hAnsi="Times New Roman" w:cs="Times New Roman"/>
          <w:b/>
        </w:rPr>
        <w:t>.</w:t>
      </w:r>
      <w:r w:rsidR="00F96002">
        <w:rPr>
          <w:rFonts w:ascii="Times New Roman" w:hAnsi="Times New Roman" w:cs="Times New Roman"/>
          <w:b/>
        </w:rPr>
        <w:tab/>
      </w:r>
      <w:r w:rsidR="00176938">
        <w:rPr>
          <w:rFonts w:ascii="Times New Roman" w:hAnsi="Times New Roman" w:cs="Times New Roman"/>
          <w:b/>
        </w:rPr>
        <w:t>Director’s Team Report</w:t>
      </w:r>
    </w:p>
    <w:p w14:paraId="447AB9F9" w14:textId="333D5269" w:rsidR="008F507B" w:rsidRDefault="008F507B" w:rsidP="003E1FF5">
      <w:pPr>
        <w:spacing w:after="0"/>
        <w:jc w:val="both"/>
        <w:rPr>
          <w:rFonts w:ascii="Times New Roman" w:hAnsi="Times New Roman" w:cs="Times New Roman"/>
          <w:b/>
        </w:rPr>
      </w:pPr>
    </w:p>
    <w:p w14:paraId="37C00961" w14:textId="6947DD35" w:rsidR="008F507B" w:rsidRDefault="005923E8" w:rsidP="00163460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Board and Advisory Committee Membership</w:t>
      </w:r>
    </w:p>
    <w:p w14:paraId="75BB9433" w14:textId="77777777" w:rsidR="00AA6ADF" w:rsidRDefault="00AA6ADF" w:rsidP="00AA6ADF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</w:rPr>
      </w:pPr>
    </w:p>
    <w:p w14:paraId="26EA78F8" w14:textId="14219B67" w:rsidR="00CB2A1B" w:rsidRDefault="00567B3C" w:rsidP="004A0CC9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Mr. Murphy </w:t>
      </w:r>
      <w:r w:rsidR="005923E8">
        <w:rPr>
          <w:rFonts w:ascii="Times New Roman" w:hAnsi="Times New Roman" w:cs="Times New Roman"/>
          <w:bCs/>
        </w:rPr>
        <w:t>reminded Board members that when the slate of officers and board members was approved at the Annual Commission Meeting, Rod Bouchard was appointed to represent Cheshire County</w:t>
      </w:r>
      <w:proofErr w:type="gramStart"/>
      <w:r w:rsidR="008570B7">
        <w:rPr>
          <w:rFonts w:ascii="Times New Roman" w:hAnsi="Times New Roman" w:cs="Times New Roman"/>
          <w:bCs/>
        </w:rPr>
        <w:t xml:space="preserve">.  </w:t>
      </w:r>
      <w:proofErr w:type="gramEnd"/>
      <w:r w:rsidR="008570B7">
        <w:rPr>
          <w:rFonts w:ascii="Times New Roman" w:hAnsi="Times New Roman" w:cs="Times New Roman"/>
          <w:bCs/>
        </w:rPr>
        <w:t>Since that time Rod Bouchard has retired from Cheshire County and become a contract employee for SWRPC</w:t>
      </w:r>
      <w:proofErr w:type="gramStart"/>
      <w:r w:rsidR="008570B7">
        <w:rPr>
          <w:rFonts w:ascii="Times New Roman" w:hAnsi="Times New Roman" w:cs="Times New Roman"/>
          <w:bCs/>
        </w:rPr>
        <w:t xml:space="preserve">.  </w:t>
      </w:r>
      <w:proofErr w:type="gramEnd"/>
      <w:r w:rsidR="00D746B7">
        <w:rPr>
          <w:rFonts w:ascii="Times New Roman" w:hAnsi="Times New Roman" w:cs="Times New Roman"/>
          <w:bCs/>
        </w:rPr>
        <w:t>Accordingly,</w:t>
      </w:r>
      <w:r w:rsidR="008570B7">
        <w:rPr>
          <w:rFonts w:ascii="Times New Roman" w:hAnsi="Times New Roman" w:cs="Times New Roman"/>
          <w:bCs/>
        </w:rPr>
        <w:t xml:space="preserve"> he will be stepping-down from the Board of Directors.  Cheshire County has recently </w:t>
      </w:r>
      <w:r w:rsidR="00D746B7">
        <w:rPr>
          <w:rFonts w:ascii="Times New Roman" w:hAnsi="Times New Roman" w:cs="Times New Roman"/>
          <w:bCs/>
        </w:rPr>
        <w:t xml:space="preserve">appointed </w:t>
      </w:r>
      <w:r w:rsidR="008570B7">
        <w:rPr>
          <w:rFonts w:ascii="Times New Roman" w:hAnsi="Times New Roman" w:cs="Times New Roman"/>
          <w:bCs/>
        </w:rPr>
        <w:t xml:space="preserve">County Commissioner Terry Clark to </w:t>
      </w:r>
      <w:r w:rsidR="00D746B7">
        <w:rPr>
          <w:rFonts w:ascii="Times New Roman" w:hAnsi="Times New Roman" w:cs="Times New Roman"/>
          <w:bCs/>
        </w:rPr>
        <w:t>serve as SWRPC Commissioner</w:t>
      </w:r>
      <w:r w:rsidR="008570B7">
        <w:rPr>
          <w:rFonts w:ascii="Times New Roman" w:hAnsi="Times New Roman" w:cs="Times New Roman"/>
          <w:bCs/>
        </w:rPr>
        <w:t>.</w:t>
      </w:r>
    </w:p>
    <w:p w14:paraId="285A806B" w14:textId="77777777" w:rsidR="004A0CC9" w:rsidRDefault="004A0CC9" w:rsidP="004A0CC9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</w:rPr>
      </w:pPr>
    </w:p>
    <w:p w14:paraId="1287250E" w14:textId="3DF8C710" w:rsidR="004A0CC9" w:rsidRPr="004A0CC9" w:rsidRDefault="004A0CC9" w:rsidP="004A0CC9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</w:rPr>
      </w:pPr>
      <w:r w:rsidRPr="004A0CC9">
        <w:rPr>
          <w:rFonts w:ascii="Times New Roman" w:hAnsi="Times New Roman" w:cs="Times New Roman"/>
          <w:b/>
        </w:rPr>
        <w:t xml:space="preserve">Motion:  </w:t>
      </w:r>
      <w:r w:rsidR="00A01ECC">
        <w:rPr>
          <w:rFonts w:ascii="Times New Roman" w:hAnsi="Times New Roman" w:cs="Times New Roman"/>
          <w:b/>
        </w:rPr>
        <w:t>To appoint Terry Clark to fill the unexpired term of Rod Bouchard on the SWRPC Board of Directors representing Cheshire County.</w:t>
      </w:r>
    </w:p>
    <w:p w14:paraId="17AB27BF" w14:textId="77777777" w:rsidR="004A0CC9" w:rsidRDefault="004A0CC9" w:rsidP="004A0CC9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</w:rPr>
      </w:pPr>
    </w:p>
    <w:p w14:paraId="29212F93" w14:textId="281BCEE7" w:rsidR="004A0CC9" w:rsidRDefault="004A0CC9" w:rsidP="004A0CC9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Motion by Director </w:t>
      </w:r>
      <w:r w:rsidR="00A01ECC">
        <w:rPr>
          <w:rFonts w:ascii="Times New Roman" w:hAnsi="Times New Roman" w:cs="Times New Roman"/>
          <w:bCs/>
        </w:rPr>
        <w:t>Morin</w:t>
      </w:r>
      <w:r>
        <w:rPr>
          <w:rFonts w:ascii="Times New Roman" w:hAnsi="Times New Roman" w:cs="Times New Roman"/>
          <w:bCs/>
        </w:rPr>
        <w:t xml:space="preserve">, seconded by Director </w:t>
      </w:r>
      <w:r w:rsidR="00A01ECC">
        <w:rPr>
          <w:rFonts w:ascii="Times New Roman" w:hAnsi="Times New Roman" w:cs="Times New Roman"/>
          <w:bCs/>
        </w:rPr>
        <w:t>Lerandeau</w:t>
      </w:r>
      <w:proofErr w:type="gramStart"/>
      <w:r>
        <w:rPr>
          <w:rFonts w:ascii="Times New Roman" w:hAnsi="Times New Roman" w:cs="Times New Roman"/>
          <w:bCs/>
        </w:rPr>
        <w:t xml:space="preserve">.  </w:t>
      </w:r>
      <w:proofErr w:type="gramEnd"/>
      <w:r>
        <w:rPr>
          <w:rFonts w:ascii="Times New Roman" w:hAnsi="Times New Roman" w:cs="Times New Roman"/>
          <w:bCs/>
        </w:rPr>
        <w:t>Approved by unanimous</w:t>
      </w:r>
      <w:r w:rsidR="00A01ECC">
        <w:rPr>
          <w:rFonts w:ascii="Times New Roman" w:hAnsi="Times New Roman" w:cs="Times New Roman"/>
          <w:bCs/>
        </w:rPr>
        <w:t xml:space="preserve"> roll call</w:t>
      </w:r>
      <w:r>
        <w:rPr>
          <w:rFonts w:ascii="Times New Roman" w:hAnsi="Times New Roman" w:cs="Times New Roman"/>
          <w:bCs/>
        </w:rPr>
        <w:t xml:space="preserve"> vote.</w:t>
      </w:r>
    </w:p>
    <w:p w14:paraId="3BFD3FAC" w14:textId="6704B4DE" w:rsidR="00A01ECC" w:rsidRDefault="00A01ECC" w:rsidP="004A0CC9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Mr. Murphy explained that the roster</w:t>
      </w:r>
      <w:r w:rsidR="00EB69A7">
        <w:rPr>
          <w:rFonts w:ascii="Times New Roman" w:hAnsi="Times New Roman" w:cs="Times New Roman"/>
          <w:bCs/>
        </w:rPr>
        <w:t>s</w:t>
      </w:r>
      <w:r>
        <w:rPr>
          <w:rFonts w:ascii="Times New Roman" w:hAnsi="Times New Roman" w:cs="Times New Roman"/>
          <w:bCs/>
        </w:rPr>
        <w:t xml:space="preserve"> of Advisory Committee members that was approved at the </w:t>
      </w:r>
      <w:r w:rsidR="00EB69A7">
        <w:rPr>
          <w:rFonts w:ascii="Times New Roman" w:hAnsi="Times New Roman" w:cs="Times New Roman"/>
          <w:bCs/>
        </w:rPr>
        <w:t xml:space="preserve">December 12, 2023 </w:t>
      </w:r>
      <w:r>
        <w:rPr>
          <w:rFonts w:ascii="Times New Roman" w:hAnsi="Times New Roman" w:cs="Times New Roman"/>
          <w:bCs/>
        </w:rPr>
        <w:t xml:space="preserve">Board meeting had </w:t>
      </w:r>
      <w:r w:rsidR="00EB69A7">
        <w:rPr>
          <w:rFonts w:ascii="Times New Roman" w:hAnsi="Times New Roman" w:cs="Times New Roman"/>
          <w:bCs/>
        </w:rPr>
        <w:t>omitted Ed Merrell from the Economic Development Advisory Committee (EDAC)</w:t>
      </w:r>
      <w:r w:rsidR="00D746B7">
        <w:rPr>
          <w:rFonts w:ascii="Times New Roman" w:hAnsi="Times New Roman" w:cs="Times New Roman"/>
          <w:bCs/>
        </w:rPr>
        <w:t xml:space="preserve"> due to a misunderstanding</w:t>
      </w:r>
      <w:proofErr w:type="gramStart"/>
      <w:r w:rsidR="00EB69A7">
        <w:rPr>
          <w:rFonts w:ascii="Times New Roman" w:hAnsi="Times New Roman" w:cs="Times New Roman"/>
          <w:bCs/>
        </w:rPr>
        <w:t xml:space="preserve">.  </w:t>
      </w:r>
      <w:proofErr w:type="gramEnd"/>
      <w:r w:rsidR="00EB69A7">
        <w:rPr>
          <w:rFonts w:ascii="Times New Roman" w:hAnsi="Times New Roman" w:cs="Times New Roman"/>
          <w:bCs/>
        </w:rPr>
        <w:t>Director Merrell has expressed interest in remaining a member of that committee</w:t>
      </w:r>
      <w:proofErr w:type="gramStart"/>
      <w:r w:rsidR="00EB69A7">
        <w:rPr>
          <w:rFonts w:ascii="Times New Roman" w:hAnsi="Times New Roman" w:cs="Times New Roman"/>
          <w:bCs/>
        </w:rPr>
        <w:t>.  Also</w:t>
      </w:r>
      <w:proofErr w:type="gramEnd"/>
      <w:r w:rsidR="00EB69A7">
        <w:rPr>
          <w:rFonts w:ascii="Times New Roman" w:hAnsi="Times New Roman" w:cs="Times New Roman"/>
          <w:bCs/>
        </w:rPr>
        <w:t xml:space="preserve"> Kevin Peterson from NH Community Development Finance Authority (NH CDFA) who was appointed as ex-officio to EDAC has recently retired.  Molly Donovan of NH CDFA has expressed willingness to serve as an ex-officio.</w:t>
      </w:r>
    </w:p>
    <w:p w14:paraId="724259F2" w14:textId="77777777" w:rsidR="00EB69A7" w:rsidRDefault="00EB69A7" w:rsidP="004A0CC9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</w:rPr>
      </w:pPr>
    </w:p>
    <w:p w14:paraId="62BF7DF5" w14:textId="735EEE71" w:rsidR="00EB69A7" w:rsidRDefault="00EB69A7" w:rsidP="004A0CC9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Motion:  To add Director Merrell’s name to the EDAC roster and appoint Molly Donovan of NH CDFA as an ex-officio </w:t>
      </w:r>
      <w:r w:rsidR="00D746B7">
        <w:rPr>
          <w:rFonts w:ascii="Times New Roman" w:hAnsi="Times New Roman" w:cs="Times New Roman"/>
          <w:b/>
        </w:rPr>
        <w:t>member of</w:t>
      </w:r>
      <w:r>
        <w:rPr>
          <w:rFonts w:ascii="Times New Roman" w:hAnsi="Times New Roman" w:cs="Times New Roman"/>
          <w:b/>
        </w:rPr>
        <w:t xml:space="preserve"> EDAC.</w:t>
      </w:r>
    </w:p>
    <w:p w14:paraId="4F9A256A" w14:textId="77777777" w:rsidR="00EB69A7" w:rsidRDefault="00EB69A7" w:rsidP="004A0CC9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</w:rPr>
      </w:pPr>
    </w:p>
    <w:p w14:paraId="1FA04668" w14:textId="447CD41C" w:rsidR="00EB69A7" w:rsidRDefault="00EB69A7" w:rsidP="004A0CC9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Motion by Director Lerandeau, seconded by Director Robinson</w:t>
      </w:r>
      <w:proofErr w:type="gramStart"/>
      <w:r>
        <w:rPr>
          <w:rFonts w:ascii="Times New Roman" w:hAnsi="Times New Roman" w:cs="Times New Roman"/>
          <w:bCs/>
        </w:rPr>
        <w:t xml:space="preserve">.  </w:t>
      </w:r>
      <w:proofErr w:type="gramEnd"/>
      <w:r>
        <w:rPr>
          <w:rFonts w:ascii="Times New Roman" w:hAnsi="Times New Roman" w:cs="Times New Roman"/>
          <w:bCs/>
        </w:rPr>
        <w:t>Approved by unanimous roll call vote.</w:t>
      </w:r>
    </w:p>
    <w:p w14:paraId="2362B3B2" w14:textId="77777777" w:rsidR="00CA256A" w:rsidRDefault="00CA256A" w:rsidP="004A0CC9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</w:rPr>
      </w:pPr>
    </w:p>
    <w:p w14:paraId="06F4A2D8" w14:textId="47FFA021" w:rsidR="00CA256A" w:rsidRDefault="00CA256A" w:rsidP="00CA256A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NHARPC Membership</w:t>
      </w:r>
    </w:p>
    <w:p w14:paraId="0106D40A" w14:textId="07DF83CF" w:rsidR="00CA256A" w:rsidRDefault="00CA256A" w:rsidP="00CA256A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</w:rPr>
      </w:pPr>
    </w:p>
    <w:p w14:paraId="1108E28C" w14:textId="2E5F7E16" w:rsidR="00883725" w:rsidRDefault="00CA256A" w:rsidP="00CA256A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Mr. Murphy recalled at the October 10, 2023 Board meeting he had mentioned we have a vacancy for representation on the NH Association of Regional Planning Commissions</w:t>
      </w:r>
      <w:proofErr w:type="gramStart"/>
      <w:r>
        <w:rPr>
          <w:rFonts w:ascii="Times New Roman" w:hAnsi="Times New Roman" w:cs="Times New Roman"/>
          <w:bCs/>
        </w:rPr>
        <w:t xml:space="preserve">.  </w:t>
      </w:r>
      <w:proofErr w:type="gramEnd"/>
      <w:r>
        <w:rPr>
          <w:rFonts w:ascii="Times New Roman" w:hAnsi="Times New Roman" w:cs="Times New Roman"/>
          <w:bCs/>
        </w:rPr>
        <w:t>Each regional planning commission is allowed to be represented by their executive director and two commissioners</w:t>
      </w:r>
      <w:proofErr w:type="gramStart"/>
      <w:r>
        <w:rPr>
          <w:rFonts w:ascii="Times New Roman" w:hAnsi="Times New Roman" w:cs="Times New Roman"/>
          <w:bCs/>
        </w:rPr>
        <w:t xml:space="preserve">.  </w:t>
      </w:r>
      <w:proofErr w:type="gramEnd"/>
      <w:r>
        <w:rPr>
          <w:rFonts w:ascii="Times New Roman" w:hAnsi="Times New Roman" w:cs="Times New Roman"/>
          <w:bCs/>
        </w:rPr>
        <w:t>Director Robinson has served as one of our commissioners for a number of years</w:t>
      </w:r>
      <w:proofErr w:type="gramStart"/>
      <w:r>
        <w:rPr>
          <w:rFonts w:ascii="Times New Roman" w:hAnsi="Times New Roman" w:cs="Times New Roman"/>
          <w:bCs/>
        </w:rPr>
        <w:t xml:space="preserve">.  </w:t>
      </w:r>
      <w:proofErr w:type="gramEnd"/>
      <w:r w:rsidR="00883725">
        <w:rPr>
          <w:rFonts w:ascii="Times New Roman" w:hAnsi="Times New Roman" w:cs="Times New Roman"/>
          <w:bCs/>
        </w:rPr>
        <w:t>He has agreed to continue to serve in that capacity and Director Robidoux has expressed interest in serving a one</w:t>
      </w:r>
      <w:r w:rsidR="00F40E05">
        <w:rPr>
          <w:rFonts w:ascii="Times New Roman" w:hAnsi="Times New Roman" w:cs="Times New Roman"/>
          <w:bCs/>
        </w:rPr>
        <w:t>-</w:t>
      </w:r>
      <w:r w:rsidR="00883725">
        <w:rPr>
          <w:rFonts w:ascii="Times New Roman" w:hAnsi="Times New Roman" w:cs="Times New Roman"/>
          <w:bCs/>
        </w:rPr>
        <w:t>year term.</w:t>
      </w:r>
      <w:r>
        <w:rPr>
          <w:rFonts w:ascii="Times New Roman" w:hAnsi="Times New Roman" w:cs="Times New Roman"/>
          <w:bCs/>
        </w:rPr>
        <w:t xml:space="preserve"> </w:t>
      </w:r>
    </w:p>
    <w:p w14:paraId="069DD325" w14:textId="77777777" w:rsidR="00883725" w:rsidRDefault="00883725" w:rsidP="00CA256A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</w:rPr>
      </w:pPr>
    </w:p>
    <w:p w14:paraId="1C79ED28" w14:textId="06AFE7BA" w:rsidR="00883725" w:rsidRDefault="00883725" w:rsidP="00CA256A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Motion:  To have Directors Robinson and Robidoux serve as representatives </w:t>
      </w:r>
      <w:r w:rsidR="00D746B7">
        <w:rPr>
          <w:rFonts w:ascii="Times New Roman" w:hAnsi="Times New Roman" w:cs="Times New Roman"/>
          <w:b/>
        </w:rPr>
        <w:t>of</w:t>
      </w:r>
      <w:r>
        <w:rPr>
          <w:rFonts w:ascii="Times New Roman" w:hAnsi="Times New Roman" w:cs="Times New Roman"/>
          <w:b/>
        </w:rPr>
        <w:t xml:space="preserve"> SWRPC on the NH Association of Regional Planning Commissions.</w:t>
      </w:r>
    </w:p>
    <w:p w14:paraId="6A2B9B11" w14:textId="77777777" w:rsidR="00883725" w:rsidRDefault="00883725" w:rsidP="00CA256A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</w:rPr>
      </w:pPr>
    </w:p>
    <w:p w14:paraId="2005C2FA" w14:textId="4D91D688" w:rsidR="00CA256A" w:rsidRPr="00CA256A" w:rsidRDefault="00883725" w:rsidP="00CA256A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Motion by Director Lerandeau, seconded by Director Merrell</w:t>
      </w:r>
      <w:proofErr w:type="gramStart"/>
      <w:r>
        <w:rPr>
          <w:rFonts w:ascii="Times New Roman" w:hAnsi="Times New Roman" w:cs="Times New Roman"/>
          <w:bCs/>
        </w:rPr>
        <w:t xml:space="preserve">.  </w:t>
      </w:r>
      <w:proofErr w:type="gramEnd"/>
      <w:r>
        <w:rPr>
          <w:rFonts w:ascii="Times New Roman" w:hAnsi="Times New Roman" w:cs="Times New Roman"/>
          <w:bCs/>
        </w:rPr>
        <w:t>Approved by unanimous roll call vote.</w:t>
      </w:r>
      <w:r w:rsidR="00CA256A">
        <w:rPr>
          <w:rFonts w:ascii="Times New Roman" w:hAnsi="Times New Roman" w:cs="Times New Roman"/>
          <w:bCs/>
        </w:rPr>
        <w:t xml:space="preserve"> </w:t>
      </w:r>
    </w:p>
    <w:p w14:paraId="434C9A94" w14:textId="77777777" w:rsidR="00A01ECC" w:rsidRDefault="00A01ECC" w:rsidP="004A0CC9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</w:rPr>
      </w:pPr>
    </w:p>
    <w:p w14:paraId="20CA1614" w14:textId="5082C248" w:rsidR="00CA7FE1" w:rsidRDefault="004A0CC9" w:rsidP="0016346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2024 Winter Meeting</w:t>
      </w:r>
    </w:p>
    <w:p w14:paraId="27DBB857" w14:textId="77777777" w:rsidR="00986890" w:rsidRPr="00986890" w:rsidRDefault="00986890" w:rsidP="00986890">
      <w:pPr>
        <w:spacing w:after="0"/>
        <w:jc w:val="both"/>
        <w:rPr>
          <w:rFonts w:ascii="Times New Roman" w:hAnsi="Times New Roman" w:cs="Times New Roman"/>
          <w:b/>
        </w:rPr>
      </w:pPr>
    </w:p>
    <w:p w14:paraId="273A1569" w14:textId="2ADC0BA8" w:rsidR="00883725" w:rsidRPr="00883725" w:rsidRDefault="00883725" w:rsidP="00883725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Mr. Murphy distributed a copy of the announcement for the </w:t>
      </w:r>
      <w:r w:rsidR="00986890">
        <w:rPr>
          <w:rFonts w:ascii="Times New Roman" w:hAnsi="Times New Roman" w:cs="Times New Roman"/>
          <w:bCs/>
        </w:rPr>
        <w:t xml:space="preserve">SWRPC </w:t>
      </w:r>
      <w:r>
        <w:rPr>
          <w:rFonts w:ascii="Times New Roman" w:hAnsi="Times New Roman" w:cs="Times New Roman"/>
          <w:bCs/>
        </w:rPr>
        <w:t xml:space="preserve">2024 Winter Meeting </w:t>
      </w:r>
      <w:r w:rsidR="00986890">
        <w:rPr>
          <w:rFonts w:ascii="Times New Roman" w:hAnsi="Times New Roman" w:cs="Times New Roman"/>
          <w:bCs/>
        </w:rPr>
        <w:t>that was discussed at the December Board meeting</w:t>
      </w:r>
      <w:proofErr w:type="gramStart"/>
      <w:r w:rsidR="00986890">
        <w:rPr>
          <w:rFonts w:ascii="Times New Roman" w:hAnsi="Times New Roman" w:cs="Times New Roman"/>
          <w:bCs/>
        </w:rPr>
        <w:t xml:space="preserve">.  </w:t>
      </w:r>
      <w:proofErr w:type="gramEnd"/>
      <w:r w:rsidR="00986890">
        <w:rPr>
          <w:rFonts w:ascii="Times New Roman" w:hAnsi="Times New Roman" w:cs="Times New Roman"/>
          <w:bCs/>
        </w:rPr>
        <w:t>Natch Greyes, NH Municipal Association Government Affairs Counsel has agreed to be the guest presenter and will focus on the 2024 NH Legislative Session</w:t>
      </w:r>
      <w:proofErr w:type="gramStart"/>
      <w:r w:rsidR="00986890">
        <w:rPr>
          <w:rFonts w:ascii="Times New Roman" w:hAnsi="Times New Roman" w:cs="Times New Roman"/>
          <w:bCs/>
        </w:rPr>
        <w:t xml:space="preserve">.  </w:t>
      </w:r>
      <w:proofErr w:type="gramEnd"/>
      <w:r w:rsidR="00986890">
        <w:rPr>
          <w:rFonts w:ascii="Times New Roman" w:hAnsi="Times New Roman" w:cs="Times New Roman"/>
          <w:bCs/>
        </w:rPr>
        <w:t xml:space="preserve">The meeting will take place in Heberton Hall at the Keene Public Library Annex beginning at 5:00 </w:t>
      </w:r>
      <w:proofErr w:type="gramStart"/>
      <w:r w:rsidR="00986890">
        <w:rPr>
          <w:rFonts w:ascii="Times New Roman" w:hAnsi="Times New Roman" w:cs="Times New Roman"/>
          <w:bCs/>
        </w:rPr>
        <w:t xml:space="preserve">p.m.  </w:t>
      </w:r>
      <w:proofErr w:type="gramEnd"/>
      <w:r w:rsidR="00986890">
        <w:rPr>
          <w:rFonts w:ascii="Times New Roman" w:hAnsi="Times New Roman" w:cs="Times New Roman"/>
          <w:bCs/>
        </w:rPr>
        <w:t xml:space="preserve">Mr. Murphy noted that the announcement is </w:t>
      </w:r>
      <w:proofErr w:type="gramStart"/>
      <w:r w:rsidR="00986890">
        <w:rPr>
          <w:rFonts w:ascii="Times New Roman" w:hAnsi="Times New Roman" w:cs="Times New Roman"/>
          <w:bCs/>
        </w:rPr>
        <w:t>being sent</w:t>
      </w:r>
      <w:proofErr w:type="gramEnd"/>
      <w:r w:rsidR="00986890">
        <w:rPr>
          <w:rFonts w:ascii="Times New Roman" w:hAnsi="Times New Roman" w:cs="Times New Roman"/>
          <w:bCs/>
        </w:rPr>
        <w:t xml:space="preserve"> to all Southwest Region legislators inviting them to attend and comment on any legislation they may be sponsoring.</w:t>
      </w:r>
    </w:p>
    <w:p w14:paraId="780AE190" w14:textId="77777777" w:rsidR="00663173" w:rsidRDefault="00663173" w:rsidP="00663173">
      <w:pPr>
        <w:spacing w:after="0"/>
        <w:jc w:val="both"/>
        <w:rPr>
          <w:rFonts w:ascii="Times New Roman" w:hAnsi="Times New Roman" w:cs="Times New Roman"/>
          <w:b/>
        </w:rPr>
      </w:pPr>
    </w:p>
    <w:p w14:paraId="500EFE7F" w14:textId="56F7E3C5" w:rsidR="004B4D4B" w:rsidRDefault="00983233" w:rsidP="003E1FF5">
      <w:pPr>
        <w:spacing w:after="0"/>
        <w:jc w:val="both"/>
        <w:rPr>
          <w:rFonts w:ascii="Times New Roman" w:hAnsi="Times New Roman" w:cs="Times New Roman"/>
          <w:b/>
        </w:rPr>
      </w:pPr>
      <w:bookmarkStart w:id="0" w:name="_Hlk120636026"/>
      <w:bookmarkStart w:id="1" w:name="_Hlk144134405"/>
      <w:r>
        <w:rPr>
          <w:rFonts w:ascii="Times New Roman" w:hAnsi="Times New Roman" w:cs="Times New Roman"/>
          <w:b/>
        </w:rPr>
        <w:t>V</w:t>
      </w:r>
      <w:r w:rsidR="00E80510">
        <w:rPr>
          <w:rFonts w:ascii="Times New Roman" w:hAnsi="Times New Roman" w:cs="Times New Roman"/>
          <w:b/>
        </w:rPr>
        <w:t>.</w:t>
      </w:r>
      <w:r w:rsidR="00E80510">
        <w:rPr>
          <w:rFonts w:ascii="Times New Roman" w:hAnsi="Times New Roman" w:cs="Times New Roman"/>
          <w:b/>
        </w:rPr>
        <w:tab/>
      </w:r>
      <w:r w:rsidR="00541BBD">
        <w:rPr>
          <w:rFonts w:ascii="Times New Roman" w:hAnsi="Times New Roman" w:cs="Times New Roman"/>
          <w:b/>
        </w:rPr>
        <w:t xml:space="preserve">Next Meeting </w:t>
      </w:r>
      <w:r w:rsidR="0048796B">
        <w:rPr>
          <w:rFonts w:ascii="Times New Roman" w:hAnsi="Times New Roman" w:cs="Times New Roman"/>
          <w:b/>
        </w:rPr>
        <w:t>-</w:t>
      </w:r>
      <w:r w:rsidR="00541BBD">
        <w:rPr>
          <w:rFonts w:ascii="Times New Roman" w:hAnsi="Times New Roman" w:cs="Times New Roman"/>
          <w:b/>
        </w:rPr>
        <w:t xml:space="preserve"> </w:t>
      </w:r>
      <w:r w:rsidR="00986890">
        <w:rPr>
          <w:rFonts w:ascii="Times New Roman" w:hAnsi="Times New Roman" w:cs="Times New Roman"/>
          <w:b/>
        </w:rPr>
        <w:t>February 13</w:t>
      </w:r>
      <w:r w:rsidR="00541BBD">
        <w:rPr>
          <w:rFonts w:ascii="Times New Roman" w:hAnsi="Times New Roman" w:cs="Times New Roman"/>
          <w:b/>
        </w:rPr>
        <w:t>, 202</w:t>
      </w:r>
      <w:r w:rsidR="00A1367D">
        <w:rPr>
          <w:rFonts w:ascii="Times New Roman" w:hAnsi="Times New Roman" w:cs="Times New Roman"/>
          <w:b/>
        </w:rPr>
        <w:t>4</w:t>
      </w:r>
    </w:p>
    <w:p w14:paraId="3E3F90A3" w14:textId="77777777" w:rsidR="00D05993" w:rsidRDefault="00D05993" w:rsidP="003E1FF5">
      <w:pPr>
        <w:spacing w:after="0"/>
        <w:jc w:val="both"/>
        <w:rPr>
          <w:rFonts w:ascii="Times New Roman" w:hAnsi="Times New Roman" w:cs="Times New Roman"/>
          <w:b/>
        </w:rPr>
      </w:pPr>
    </w:p>
    <w:p w14:paraId="7624EDD6" w14:textId="70305F8B" w:rsidR="005D50F2" w:rsidRPr="004B4D4B" w:rsidRDefault="00983233" w:rsidP="003E1FF5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Cs/>
        </w:rPr>
        <w:t>Chairman</w:t>
      </w:r>
      <w:proofErr w:type="gramEnd"/>
      <w:r>
        <w:rPr>
          <w:rFonts w:ascii="Times New Roman" w:hAnsi="Times New Roman" w:cs="Times New Roman"/>
          <w:bCs/>
        </w:rPr>
        <w:t xml:space="preserve"> Mullins</w:t>
      </w:r>
      <w:r w:rsidR="009B7173">
        <w:rPr>
          <w:rFonts w:ascii="Times New Roman" w:hAnsi="Times New Roman" w:cs="Times New Roman"/>
          <w:bCs/>
        </w:rPr>
        <w:t xml:space="preserve"> announced that the next meeting</w:t>
      </w:r>
      <w:r w:rsidR="00D746B7">
        <w:rPr>
          <w:rFonts w:ascii="Times New Roman" w:hAnsi="Times New Roman" w:cs="Times New Roman"/>
          <w:bCs/>
        </w:rPr>
        <w:t xml:space="preserve"> of the Board of Directors</w:t>
      </w:r>
      <w:r w:rsidR="009B7173">
        <w:rPr>
          <w:rFonts w:ascii="Times New Roman" w:hAnsi="Times New Roman" w:cs="Times New Roman"/>
          <w:bCs/>
        </w:rPr>
        <w:t xml:space="preserve"> is scheduled for </w:t>
      </w:r>
      <w:r w:rsidR="00986890">
        <w:rPr>
          <w:rFonts w:ascii="Times New Roman" w:hAnsi="Times New Roman" w:cs="Times New Roman"/>
          <w:bCs/>
        </w:rPr>
        <w:t>4:30</w:t>
      </w:r>
      <w:r w:rsidR="009B7173">
        <w:rPr>
          <w:rFonts w:ascii="Times New Roman" w:hAnsi="Times New Roman" w:cs="Times New Roman"/>
          <w:bCs/>
        </w:rPr>
        <w:t xml:space="preserve"> p.m. on </w:t>
      </w:r>
      <w:r w:rsidR="00986890">
        <w:rPr>
          <w:rFonts w:ascii="Times New Roman" w:hAnsi="Times New Roman" w:cs="Times New Roman"/>
          <w:bCs/>
        </w:rPr>
        <w:t>February 13</w:t>
      </w:r>
      <w:r w:rsidR="009B7173">
        <w:rPr>
          <w:rFonts w:ascii="Times New Roman" w:hAnsi="Times New Roman" w:cs="Times New Roman"/>
          <w:bCs/>
        </w:rPr>
        <w:t>, 202</w:t>
      </w:r>
      <w:r w:rsidR="00A1367D">
        <w:rPr>
          <w:rFonts w:ascii="Times New Roman" w:hAnsi="Times New Roman" w:cs="Times New Roman"/>
          <w:bCs/>
        </w:rPr>
        <w:t>4</w:t>
      </w:r>
      <w:r w:rsidR="00986890">
        <w:rPr>
          <w:rFonts w:ascii="Times New Roman" w:hAnsi="Times New Roman" w:cs="Times New Roman"/>
          <w:bCs/>
        </w:rPr>
        <w:t xml:space="preserve"> prior to the SWRPC 2024 Winter Meeting</w:t>
      </w:r>
      <w:r w:rsidR="009B7173">
        <w:rPr>
          <w:rFonts w:ascii="Times New Roman" w:hAnsi="Times New Roman" w:cs="Times New Roman"/>
          <w:bCs/>
        </w:rPr>
        <w:t xml:space="preserve">.  </w:t>
      </w:r>
    </w:p>
    <w:bookmarkEnd w:id="0"/>
    <w:p w14:paraId="298A40C3" w14:textId="77777777" w:rsidR="006C2EDA" w:rsidRDefault="006C2EDA" w:rsidP="003E1FF5">
      <w:pPr>
        <w:spacing w:after="0"/>
        <w:ind w:right="-630"/>
        <w:jc w:val="both"/>
        <w:rPr>
          <w:rFonts w:ascii="Times New Roman" w:hAnsi="Times New Roman" w:cs="Times New Roman"/>
          <w:b/>
        </w:rPr>
      </w:pPr>
    </w:p>
    <w:p w14:paraId="4B474F72" w14:textId="7EE9D919" w:rsidR="00B37AF4" w:rsidRDefault="005D50F2" w:rsidP="00404EB3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V</w:t>
      </w:r>
      <w:r w:rsidR="00983233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.</w:t>
      </w:r>
      <w:r w:rsidR="00823F73">
        <w:rPr>
          <w:rFonts w:ascii="Times New Roman" w:hAnsi="Times New Roman" w:cs="Times New Roman"/>
          <w:b/>
        </w:rPr>
        <w:tab/>
      </w:r>
      <w:r w:rsidR="00B37AF4">
        <w:rPr>
          <w:rFonts w:ascii="Times New Roman" w:hAnsi="Times New Roman" w:cs="Times New Roman"/>
          <w:b/>
          <w:bCs/>
        </w:rPr>
        <w:t>Other Matters</w:t>
      </w:r>
    </w:p>
    <w:p w14:paraId="22CE222A" w14:textId="77777777" w:rsidR="00B37AF4" w:rsidRDefault="00B37AF4" w:rsidP="00404EB3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7224224D" w14:textId="77777777" w:rsidR="00EF3FA6" w:rsidRDefault="00EF3FA6" w:rsidP="00404EB3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No other matters </w:t>
      </w:r>
      <w:proofErr w:type="gramStart"/>
      <w:r>
        <w:rPr>
          <w:rFonts w:ascii="Times New Roman" w:hAnsi="Times New Roman" w:cs="Times New Roman"/>
          <w:bCs/>
        </w:rPr>
        <w:t>were brought</w:t>
      </w:r>
      <w:proofErr w:type="gramEnd"/>
      <w:r>
        <w:rPr>
          <w:rFonts w:ascii="Times New Roman" w:hAnsi="Times New Roman" w:cs="Times New Roman"/>
          <w:bCs/>
        </w:rPr>
        <w:t xml:space="preserve"> before the Board at this time.</w:t>
      </w:r>
    </w:p>
    <w:p w14:paraId="7A980F41" w14:textId="77777777" w:rsidR="00A562D4" w:rsidRDefault="00A562D4" w:rsidP="00404EB3">
      <w:pPr>
        <w:spacing w:after="0"/>
        <w:jc w:val="both"/>
        <w:rPr>
          <w:rFonts w:ascii="Times New Roman" w:hAnsi="Times New Roman" w:cs="Times New Roman"/>
          <w:bCs/>
        </w:rPr>
      </w:pPr>
    </w:p>
    <w:p w14:paraId="652BED2D" w14:textId="6C3AA0CC" w:rsidR="00B37AF4" w:rsidRPr="004B4D4B" w:rsidRDefault="00B37AF4" w:rsidP="00404E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</w:t>
      </w:r>
      <w:r w:rsidR="00983233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I.</w:t>
      </w:r>
      <w:r>
        <w:rPr>
          <w:rFonts w:ascii="Times New Roman" w:hAnsi="Times New Roman" w:cs="Times New Roman"/>
          <w:b/>
        </w:rPr>
        <w:tab/>
      </w:r>
      <w:r w:rsidR="006528BD">
        <w:rPr>
          <w:rFonts w:ascii="Times New Roman" w:hAnsi="Times New Roman" w:cs="Times New Roman"/>
          <w:b/>
          <w:bCs/>
        </w:rPr>
        <w:t>Public Comments</w:t>
      </w:r>
    </w:p>
    <w:p w14:paraId="254863DD" w14:textId="77777777" w:rsidR="00B37AF4" w:rsidRDefault="00B37AF4" w:rsidP="00404EB3">
      <w:pPr>
        <w:spacing w:after="0"/>
        <w:jc w:val="both"/>
        <w:rPr>
          <w:rFonts w:ascii="Times New Roman" w:hAnsi="Times New Roman" w:cs="Times New Roman"/>
        </w:rPr>
      </w:pPr>
    </w:p>
    <w:p w14:paraId="1C82AEB4" w14:textId="77777777" w:rsidR="00EF3FA6" w:rsidRDefault="00EF3FA6" w:rsidP="00404E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public comments </w:t>
      </w:r>
      <w:proofErr w:type="gramStart"/>
      <w:r>
        <w:rPr>
          <w:rFonts w:ascii="Times New Roman" w:hAnsi="Times New Roman" w:cs="Times New Roman"/>
        </w:rPr>
        <w:t>were offered</w:t>
      </w:r>
      <w:proofErr w:type="gramEnd"/>
      <w:r>
        <w:rPr>
          <w:rFonts w:ascii="Times New Roman" w:hAnsi="Times New Roman" w:cs="Times New Roman"/>
        </w:rPr>
        <w:t>.</w:t>
      </w:r>
    </w:p>
    <w:p w14:paraId="4A32A867" w14:textId="77777777" w:rsidR="007F672C" w:rsidRDefault="007F672C" w:rsidP="00404EB3">
      <w:pPr>
        <w:spacing w:after="0"/>
        <w:jc w:val="both"/>
        <w:rPr>
          <w:rFonts w:ascii="Times New Roman" w:hAnsi="Times New Roman" w:cs="Times New Roman"/>
        </w:rPr>
      </w:pPr>
    </w:p>
    <w:p w14:paraId="2B6A2E08" w14:textId="543F4A2E" w:rsidR="00D804B7" w:rsidRDefault="00D804B7" w:rsidP="00404EB3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Non-Public Session - Personnel Matters</w:t>
      </w:r>
    </w:p>
    <w:p w14:paraId="7813CD84" w14:textId="77777777" w:rsidR="00D804B7" w:rsidRDefault="00D804B7" w:rsidP="00404EB3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2C3D111B" w14:textId="217C9F28" w:rsidR="00D804B7" w:rsidRDefault="00D804B7" w:rsidP="00404EB3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Motion:  To </w:t>
      </w:r>
      <w:proofErr w:type="gramStart"/>
      <w:r>
        <w:rPr>
          <w:rFonts w:ascii="Times New Roman" w:hAnsi="Times New Roman" w:cs="Times New Roman"/>
          <w:b/>
          <w:bCs/>
        </w:rPr>
        <w:t>enter into</w:t>
      </w:r>
      <w:proofErr w:type="gramEnd"/>
      <w:r>
        <w:rPr>
          <w:rFonts w:ascii="Times New Roman" w:hAnsi="Times New Roman" w:cs="Times New Roman"/>
          <w:b/>
          <w:bCs/>
        </w:rPr>
        <w:t xml:space="preserve"> Non-Public Session</w:t>
      </w:r>
      <w:r w:rsidR="00381791">
        <w:rPr>
          <w:rFonts w:ascii="Times New Roman" w:hAnsi="Times New Roman" w:cs="Times New Roman"/>
          <w:b/>
          <w:bCs/>
        </w:rPr>
        <w:t xml:space="preserve"> at </w:t>
      </w:r>
      <w:r w:rsidR="005748DA">
        <w:rPr>
          <w:rFonts w:ascii="Times New Roman" w:hAnsi="Times New Roman" w:cs="Times New Roman"/>
          <w:b/>
          <w:bCs/>
        </w:rPr>
        <w:t>3:</w:t>
      </w:r>
      <w:r w:rsidR="0048796B">
        <w:rPr>
          <w:rFonts w:ascii="Times New Roman" w:hAnsi="Times New Roman" w:cs="Times New Roman"/>
          <w:b/>
          <w:bCs/>
        </w:rPr>
        <w:t>23</w:t>
      </w:r>
      <w:r w:rsidR="005748DA">
        <w:rPr>
          <w:rFonts w:ascii="Times New Roman" w:hAnsi="Times New Roman" w:cs="Times New Roman"/>
          <w:b/>
          <w:bCs/>
        </w:rPr>
        <w:t xml:space="preserve"> p.m.</w:t>
      </w:r>
      <w:r w:rsidR="00381791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under </w:t>
      </w:r>
      <w:r w:rsidR="00381791">
        <w:rPr>
          <w:rFonts w:ascii="Times New Roman" w:hAnsi="Times New Roman" w:cs="Times New Roman"/>
          <w:b/>
          <w:bCs/>
        </w:rPr>
        <w:t xml:space="preserve">the provisions of </w:t>
      </w:r>
      <w:r>
        <w:rPr>
          <w:rFonts w:ascii="Times New Roman" w:hAnsi="Times New Roman" w:cs="Times New Roman"/>
          <w:b/>
          <w:bCs/>
        </w:rPr>
        <w:t xml:space="preserve">RSA 91-A:3, </w:t>
      </w:r>
      <w:r w:rsidR="00381791">
        <w:rPr>
          <w:rFonts w:ascii="Times New Roman" w:hAnsi="Times New Roman" w:cs="Times New Roman"/>
          <w:b/>
          <w:bCs/>
        </w:rPr>
        <w:t>Section 2(</w:t>
      </w:r>
      <w:r w:rsidR="0048796B">
        <w:rPr>
          <w:rFonts w:ascii="Times New Roman" w:hAnsi="Times New Roman" w:cs="Times New Roman"/>
          <w:b/>
          <w:bCs/>
        </w:rPr>
        <w:t>b</w:t>
      </w:r>
      <w:r w:rsidR="00381791">
        <w:rPr>
          <w:rFonts w:ascii="Times New Roman" w:hAnsi="Times New Roman" w:cs="Times New Roman"/>
          <w:b/>
          <w:bCs/>
        </w:rPr>
        <w:t>)</w:t>
      </w:r>
      <w:r w:rsidR="009B2C60">
        <w:rPr>
          <w:rFonts w:ascii="Times New Roman" w:hAnsi="Times New Roman" w:cs="Times New Roman"/>
          <w:b/>
          <w:bCs/>
        </w:rPr>
        <w:t xml:space="preserve"> for the hiring of a person as a public employee</w:t>
      </w:r>
      <w:r w:rsidR="00381791">
        <w:rPr>
          <w:rFonts w:ascii="Times New Roman" w:hAnsi="Times New Roman" w:cs="Times New Roman"/>
          <w:b/>
          <w:bCs/>
        </w:rPr>
        <w:t>.</w:t>
      </w:r>
    </w:p>
    <w:p w14:paraId="738325FF" w14:textId="77777777" w:rsidR="00381791" w:rsidRDefault="00381791" w:rsidP="00404EB3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34FDE179" w14:textId="6ACA3B0E" w:rsidR="00381791" w:rsidRDefault="00381791" w:rsidP="00404E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by </w:t>
      </w:r>
      <w:r w:rsidR="0048796B">
        <w:rPr>
          <w:rFonts w:ascii="Times New Roman" w:hAnsi="Times New Roman" w:cs="Times New Roman"/>
        </w:rPr>
        <w:t>Director Lerandeau</w:t>
      </w:r>
      <w:r>
        <w:rPr>
          <w:rFonts w:ascii="Times New Roman" w:hAnsi="Times New Roman" w:cs="Times New Roman"/>
        </w:rPr>
        <w:t xml:space="preserve">, seconded by Director </w:t>
      </w:r>
      <w:r w:rsidR="0048796B">
        <w:rPr>
          <w:rFonts w:ascii="Times New Roman" w:hAnsi="Times New Roman" w:cs="Times New Roman"/>
        </w:rPr>
        <w:t>Mayberry</w:t>
      </w:r>
      <w:proofErr w:type="gramStart"/>
      <w:r>
        <w:rPr>
          <w:rFonts w:ascii="Times New Roman" w:hAnsi="Times New Roman" w:cs="Times New Roman"/>
        </w:rPr>
        <w:t xml:space="preserve">.  </w:t>
      </w:r>
      <w:proofErr w:type="gramEnd"/>
      <w:r>
        <w:rPr>
          <w:rFonts w:ascii="Times New Roman" w:hAnsi="Times New Roman" w:cs="Times New Roman"/>
        </w:rPr>
        <w:t>Approved by unanimous roll call vote.</w:t>
      </w:r>
    </w:p>
    <w:p w14:paraId="4AEAF8F4" w14:textId="77777777" w:rsidR="00381791" w:rsidRDefault="00381791" w:rsidP="00404EB3">
      <w:pPr>
        <w:spacing w:after="0"/>
        <w:jc w:val="both"/>
        <w:rPr>
          <w:rFonts w:ascii="Times New Roman" w:hAnsi="Times New Roman" w:cs="Times New Roman"/>
        </w:rPr>
      </w:pPr>
    </w:p>
    <w:p w14:paraId="4F5668E6" w14:textId="2CC0832D" w:rsidR="00983233" w:rsidRDefault="009B2C60" w:rsidP="00404E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Mullins concluded the non-public session and the doors were opened.</w:t>
      </w:r>
    </w:p>
    <w:p w14:paraId="57055F9F" w14:textId="77777777" w:rsidR="009B2C60" w:rsidRDefault="009B2C60" w:rsidP="00404EB3">
      <w:pPr>
        <w:spacing w:after="0"/>
        <w:jc w:val="both"/>
        <w:rPr>
          <w:rFonts w:ascii="Times New Roman" w:hAnsi="Times New Roman" w:cs="Times New Roman"/>
        </w:rPr>
      </w:pPr>
    </w:p>
    <w:p w14:paraId="1736F653" w14:textId="2E163A8A" w:rsidR="009B2C60" w:rsidRDefault="009B2C60" w:rsidP="00404EB3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Motion to seal the non-public minutes pending the conclusion of the matter.</w:t>
      </w:r>
    </w:p>
    <w:p w14:paraId="4C990F2F" w14:textId="77777777" w:rsidR="009B2C60" w:rsidRDefault="009B2C60" w:rsidP="00404EB3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3A537FC0" w14:textId="1831C4F6" w:rsidR="009B2C60" w:rsidRPr="009B2C60" w:rsidRDefault="009B2C60" w:rsidP="00404E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by Director Lerandeau, seconded by Director Mayberry</w:t>
      </w:r>
      <w:proofErr w:type="gramStart"/>
      <w:r>
        <w:rPr>
          <w:rFonts w:ascii="Times New Roman" w:hAnsi="Times New Roman" w:cs="Times New Roman"/>
        </w:rPr>
        <w:t xml:space="preserve">.  </w:t>
      </w:r>
      <w:proofErr w:type="gramEnd"/>
      <w:r>
        <w:rPr>
          <w:rFonts w:ascii="Times New Roman" w:hAnsi="Times New Roman" w:cs="Times New Roman"/>
        </w:rPr>
        <w:t>Approved by unanimous roll call vote.</w:t>
      </w:r>
    </w:p>
    <w:p w14:paraId="584A3CDA" w14:textId="77777777" w:rsidR="006528BD" w:rsidRDefault="006528BD" w:rsidP="00404EB3">
      <w:pPr>
        <w:spacing w:after="0"/>
        <w:jc w:val="both"/>
        <w:rPr>
          <w:rFonts w:ascii="Times New Roman" w:hAnsi="Times New Roman" w:cs="Times New Roman"/>
        </w:rPr>
      </w:pPr>
    </w:p>
    <w:p w14:paraId="4F91434E" w14:textId="325E7CE7" w:rsidR="00EF3FA6" w:rsidRDefault="0048796B" w:rsidP="00404EB3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VIII</w:t>
      </w:r>
      <w:r w:rsidR="006528BD">
        <w:rPr>
          <w:rFonts w:ascii="Times New Roman" w:hAnsi="Times New Roman" w:cs="Times New Roman"/>
          <w:b/>
        </w:rPr>
        <w:t>.</w:t>
      </w:r>
      <w:r w:rsidR="006528BD">
        <w:rPr>
          <w:rFonts w:ascii="Times New Roman" w:hAnsi="Times New Roman" w:cs="Times New Roman"/>
          <w:b/>
        </w:rPr>
        <w:tab/>
      </w:r>
      <w:r w:rsidR="006528BD">
        <w:rPr>
          <w:rFonts w:ascii="Times New Roman" w:hAnsi="Times New Roman" w:cs="Times New Roman"/>
          <w:b/>
          <w:bCs/>
        </w:rPr>
        <w:t>Adjourn</w:t>
      </w:r>
    </w:p>
    <w:p w14:paraId="4F00AA5C" w14:textId="77777777" w:rsidR="00EF3FA6" w:rsidRDefault="00EF3FA6" w:rsidP="00404EB3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155439FF" w14:textId="462EA0B9" w:rsidR="00EF3FA6" w:rsidRDefault="00EF3FA6" w:rsidP="00404E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 adjourned at </w:t>
      </w:r>
      <w:r w:rsidR="00003645">
        <w:rPr>
          <w:rFonts w:ascii="Times New Roman" w:hAnsi="Times New Roman" w:cs="Times New Roman"/>
        </w:rPr>
        <w:t>4:</w:t>
      </w:r>
      <w:r w:rsidR="0048796B">
        <w:rPr>
          <w:rFonts w:ascii="Times New Roman" w:hAnsi="Times New Roman" w:cs="Times New Roman"/>
        </w:rPr>
        <w:t>32</w:t>
      </w:r>
      <w:r>
        <w:rPr>
          <w:rFonts w:ascii="Times New Roman" w:hAnsi="Times New Roman" w:cs="Times New Roman"/>
        </w:rPr>
        <w:t xml:space="preserve"> p.m.</w:t>
      </w:r>
    </w:p>
    <w:p w14:paraId="03D173CD" w14:textId="77777777" w:rsidR="00EF3FA6" w:rsidRDefault="00EF3FA6" w:rsidP="00404EB3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5CA40062" w14:textId="77777777" w:rsidR="00EF3FA6" w:rsidRDefault="00EF3FA6" w:rsidP="00404EB3">
      <w:pPr>
        <w:spacing w:after="0"/>
        <w:ind w:left="360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Submitted,</w:t>
      </w:r>
    </w:p>
    <w:p w14:paraId="1AAF998E" w14:textId="77777777" w:rsidR="00EF3FA6" w:rsidRDefault="00EF3FA6" w:rsidP="00404EB3">
      <w:pPr>
        <w:spacing w:after="0"/>
        <w:jc w:val="both"/>
        <w:rPr>
          <w:rFonts w:ascii="Times New Roman" w:hAnsi="Times New Roman" w:cs="Times New Roman"/>
        </w:rPr>
      </w:pPr>
    </w:p>
    <w:p w14:paraId="5DA289EB" w14:textId="77777777" w:rsidR="00EF3FA6" w:rsidRPr="00277A22" w:rsidRDefault="00EF3FA6" w:rsidP="00404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358E67" w14:textId="790B8C0A" w:rsidR="00EF3FA6" w:rsidRDefault="00EF3FA6" w:rsidP="002A340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End w:id="1"/>
      <w:r w:rsidR="002A340B">
        <w:rPr>
          <w:rFonts w:ascii="Times New Roman" w:hAnsi="Times New Roman" w:cs="Times New Roman"/>
        </w:rPr>
        <w:t>Rebecca I. Baldwin</w:t>
      </w:r>
    </w:p>
    <w:p w14:paraId="18B289C5" w14:textId="275410BC" w:rsidR="002A340B" w:rsidRPr="003A1EC9" w:rsidRDefault="002A340B" w:rsidP="002A340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Office Manager</w:t>
      </w:r>
    </w:p>
    <w:sectPr w:rsidR="002A340B" w:rsidRPr="003A1EC9" w:rsidSect="00032EC5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4B842" w14:textId="77777777" w:rsidR="00032EC5" w:rsidRDefault="00032EC5" w:rsidP="001A4EF0">
      <w:pPr>
        <w:spacing w:after="0" w:line="240" w:lineRule="auto"/>
      </w:pPr>
      <w:r>
        <w:separator/>
      </w:r>
    </w:p>
  </w:endnote>
  <w:endnote w:type="continuationSeparator" w:id="0">
    <w:p w14:paraId="287A1800" w14:textId="77777777" w:rsidR="00032EC5" w:rsidRDefault="00032EC5" w:rsidP="001A4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1BE17" w14:textId="77777777" w:rsidR="00032EC5" w:rsidRDefault="00032EC5" w:rsidP="001A4EF0">
      <w:pPr>
        <w:spacing w:after="0" w:line="240" w:lineRule="auto"/>
      </w:pPr>
      <w:r>
        <w:separator/>
      </w:r>
    </w:p>
  </w:footnote>
  <w:footnote w:type="continuationSeparator" w:id="0">
    <w:p w14:paraId="1EC89CA2" w14:textId="77777777" w:rsidR="00032EC5" w:rsidRDefault="00032EC5" w:rsidP="001A4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80F25"/>
    <w:multiLevelType w:val="hybridMultilevel"/>
    <w:tmpl w:val="40D45A6E"/>
    <w:lvl w:ilvl="0" w:tplc="82FEC4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8858A2"/>
    <w:multiLevelType w:val="hybridMultilevel"/>
    <w:tmpl w:val="0F3017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B06A0"/>
    <w:multiLevelType w:val="hybridMultilevel"/>
    <w:tmpl w:val="ECDC6A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A4573"/>
    <w:multiLevelType w:val="multilevel"/>
    <w:tmpl w:val="6C2EB6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3565597">
    <w:abstractNumId w:val="3"/>
  </w:num>
  <w:num w:numId="2" w16cid:durableId="907572109">
    <w:abstractNumId w:val="1"/>
  </w:num>
  <w:num w:numId="3" w16cid:durableId="254245844">
    <w:abstractNumId w:val="0"/>
  </w:num>
  <w:num w:numId="4" w16cid:durableId="117750162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5F4"/>
    <w:rsid w:val="00000343"/>
    <w:rsid w:val="00000B33"/>
    <w:rsid w:val="00000B3A"/>
    <w:rsid w:val="0000144C"/>
    <w:rsid w:val="000015E9"/>
    <w:rsid w:val="000035F4"/>
    <w:rsid w:val="00003645"/>
    <w:rsid w:val="00003A5C"/>
    <w:rsid w:val="00004638"/>
    <w:rsid w:val="00004B0B"/>
    <w:rsid w:val="00005B74"/>
    <w:rsid w:val="00006C83"/>
    <w:rsid w:val="00010996"/>
    <w:rsid w:val="000118C8"/>
    <w:rsid w:val="000122CB"/>
    <w:rsid w:val="000124E9"/>
    <w:rsid w:val="00012558"/>
    <w:rsid w:val="00012CD1"/>
    <w:rsid w:val="0001303D"/>
    <w:rsid w:val="0001315F"/>
    <w:rsid w:val="000133B9"/>
    <w:rsid w:val="00013572"/>
    <w:rsid w:val="00014CAC"/>
    <w:rsid w:val="00014F14"/>
    <w:rsid w:val="000150E8"/>
    <w:rsid w:val="00016BEB"/>
    <w:rsid w:val="00017086"/>
    <w:rsid w:val="00017338"/>
    <w:rsid w:val="0001789F"/>
    <w:rsid w:val="00020116"/>
    <w:rsid w:val="00021B3C"/>
    <w:rsid w:val="0002255A"/>
    <w:rsid w:val="00023090"/>
    <w:rsid w:val="00023953"/>
    <w:rsid w:val="00023CA6"/>
    <w:rsid w:val="00024EBE"/>
    <w:rsid w:val="0002530E"/>
    <w:rsid w:val="00025F16"/>
    <w:rsid w:val="0002647A"/>
    <w:rsid w:val="0002790D"/>
    <w:rsid w:val="00030AB5"/>
    <w:rsid w:val="00031C7C"/>
    <w:rsid w:val="00032EC5"/>
    <w:rsid w:val="0003315F"/>
    <w:rsid w:val="000333EC"/>
    <w:rsid w:val="00033530"/>
    <w:rsid w:val="0003380B"/>
    <w:rsid w:val="000338E0"/>
    <w:rsid w:val="00033B2D"/>
    <w:rsid w:val="00035D68"/>
    <w:rsid w:val="00036EBE"/>
    <w:rsid w:val="00036FA8"/>
    <w:rsid w:val="0003742D"/>
    <w:rsid w:val="000375D7"/>
    <w:rsid w:val="000377F9"/>
    <w:rsid w:val="00037C8C"/>
    <w:rsid w:val="00041CF4"/>
    <w:rsid w:val="00042387"/>
    <w:rsid w:val="00042EB6"/>
    <w:rsid w:val="00044A2E"/>
    <w:rsid w:val="00044CF5"/>
    <w:rsid w:val="000451D0"/>
    <w:rsid w:val="00046102"/>
    <w:rsid w:val="00046A25"/>
    <w:rsid w:val="0004779D"/>
    <w:rsid w:val="00047887"/>
    <w:rsid w:val="00047970"/>
    <w:rsid w:val="00047D72"/>
    <w:rsid w:val="00047F2D"/>
    <w:rsid w:val="00050572"/>
    <w:rsid w:val="00050803"/>
    <w:rsid w:val="000515B9"/>
    <w:rsid w:val="000517C4"/>
    <w:rsid w:val="00051904"/>
    <w:rsid w:val="00053D8E"/>
    <w:rsid w:val="00053E67"/>
    <w:rsid w:val="00054876"/>
    <w:rsid w:val="000550F0"/>
    <w:rsid w:val="00055B3F"/>
    <w:rsid w:val="00055E37"/>
    <w:rsid w:val="000560DF"/>
    <w:rsid w:val="0005647E"/>
    <w:rsid w:val="0005653B"/>
    <w:rsid w:val="000568B2"/>
    <w:rsid w:val="00056AAB"/>
    <w:rsid w:val="000574E5"/>
    <w:rsid w:val="000612D9"/>
    <w:rsid w:val="00062122"/>
    <w:rsid w:val="000635AB"/>
    <w:rsid w:val="000649A4"/>
    <w:rsid w:val="0006705B"/>
    <w:rsid w:val="000674C6"/>
    <w:rsid w:val="00071103"/>
    <w:rsid w:val="00072048"/>
    <w:rsid w:val="000724CB"/>
    <w:rsid w:val="0007320D"/>
    <w:rsid w:val="0007321F"/>
    <w:rsid w:val="00073FB7"/>
    <w:rsid w:val="00074B4B"/>
    <w:rsid w:val="00074CA9"/>
    <w:rsid w:val="00075961"/>
    <w:rsid w:val="000759F3"/>
    <w:rsid w:val="00075B48"/>
    <w:rsid w:val="00075CF9"/>
    <w:rsid w:val="00076AD2"/>
    <w:rsid w:val="00076EF3"/>
    <w:rsid w:val="00080CFB"/>
    <w:rsid w:val="00081B04"/>
    <w:rsid w:val="00081F57"/>
    <w:rsid w:val="00082A37"/>
    <w:rsid w:val="00086620"/>
    <w:rsid w:val="000874EB"/>
    <w:rsid w:val="00087D74"/>
    <w:rsid w:val="00087DB4"/>
    <w:rsid w:val="00090864"/>
    <w:rsid w:val="0009152C"/>
    <w:rsid w:val="00091549"/>
    <w:rsid w:val="000926EA"/>
    <w:rsid w:val="00092771"/>
    <w:rsid w:val="0009295D"/>
    <w:rsid w:val="000943CB"/>
    <w:rsid w:val="000947A7"/>
    <w:rsid w:val="00094B67"/>
    <w:rsid w:val="00095590"/>
    <w:rsid w:val="00095DD9"/>
    <w:rsid w:val="0009652F"/>
    <w:rsid w:val="00096E18"/>
    <w:rsid w:val="000A082F"/>
    <w:rsid w:val="000A1525"/>
    <w:rsid w:val="000A261C"/>
    <w:rsid w:val="000A4345"/>
    <w:rsid w:val="000A44FA"/>
    <w:rsid w:val="000A4B5E"/>
    <w:rsid w:val="000A5268"/>
    <w:rsid w:val="000A5845"/>
    <w:rsid w:val="000A5C95"/>
    <w:rsid w:val="000A615C"/>
    <w:rsid w:val="000A75D9"/>
    <w:rsid w:val="000A7E18"/>
    <w:rsid w:val="000B1059"/>
    <w:rsid w:val="000B2A1F"/>
    <w:rsid w:val="000B2DBA"/>
    <w:rsid w:val="000B33A9"/>
    <w:rsid w:val="000B45A3"/>
    <w:rsid w:val="000B6110"/>
    <w:rsid w:val="000B681C"/>
    <w:rsid w:val="000B6EE0"/>
    <w:rsid w:val="000C09E9"/>
    <w:rsid w:val="000C1C38"/>
    <w:rsid w:val="000C1DC8"/>
    <w:rsid w:val="000C242A"/>
    <w:rsid w:val="000C2ED2"/>
    <w:rsid w:val="000C56F4"/>
    <w:rsid w:val="000C5C83"/>
    <w:rsid w:val="000C79D9"/>
    <w:rsid w:val="000D1311"/>
    <w:rsid w:val="000D1784"/>
    <w:rsid w:val="000D223D"/>
    <w:rsid w:val="000D24DD"/>
    <w:rsid w:val="000D2910"/>
    <w:rsid w:val="000D30DC"/>
    <w:rsid w:val="000D3906"/>
    <w:rsid w:val="000D4A35"/>
    <w:rsid w:val="000D6CF2"/>
    <w:rsid w:val="000D6D1C"/>
    <w:rsid w:val="000D6EA9"/>
    <w:rsid w:val="000D7D45"/>
    <w:rsid w:val="000E06E6"/>
    <w:rsid w:val="000E074A"/>
    <w:rsid w:val="000E0D82"/>
    <w:rsid w:val="000E17C6"/>
    <w:rsid w:val="000E182E"/>
    <w:rsid w:val="000E1D6D"/>
    <w:rsid w:val="000E1F19"/>
    <w:rsid w:val="000E2A16"/>
    <w:rsid w:val="000E3D3D"/>
    <w:rsid w:val="000E44A7"/>
    <w:rsid w:val="000E5BB2"/>
    <w:rsid w:val="000E7E09"/>
    <w:rsid w:val="000E8DDA"/>
    <w:rsid w:val="000F051A"/>
    <w:rsid w:val="000F0E8B"/>
    <w:rsid w:val="000F2D91"/>
    <w:rsid w:val="000F2DD8"/>
    <w:rsid w:val="000F3E7F"/>
    <w:rsid w:val="000F4B18"/>
    <w:rsid w:val="000F4BEA"/>
    <w:rsid w:val="000F4F35"/>
    <w:rsid w:val="000F5EFF"/>
    <w:rsid w:val="000F72C1"/>
    <w:rsid w:val="000F72D8"/>
    <w:rsid w:val="000F74D0"/>
    <w:rsid w:val="000F7B66"/>
    <w:rsid w:val="000F7BAC"/>
    <w:rsid w:val="00100C26"/>
    <w:rsid w:val="0010141F"/>
    <w:rsid w:val="00101BAA"/>
    <w:rsid w:val="0010299F"/>
    <w:rsid w:val="00102DFF"/>
    <w:rsid w:val="0010476A"/>
    <w:rsid w:val="00106718"/>
    <w:rsid w:val="0010677B"/>
    <w:rsid w:val="00106D7B"/>
    <w:rsid w:val="001070EC"/>
    <w:rsid w:val="001101CC"/>
    <w:rsid w:val="0011345C"/>
    <w:rsid w:val="00114261"/>
    <w:rsid w:val="001147B2"/>
    <w:rsid w:val="001147EB"/>
    <w:rsid w:val="0011497D"/>
    <w:rsid w:val="00114D25"/>
    <w:rsid w:val="00114F97"/>
    <w:rsid w:val="00115923"/>
    <w:rsid w:val="00116BE0"/>
    <w:rsid w:val="00116C4B"/>
    <w:rsid w:val="00117973"/>
    <w:rsid w:val="00120CB6"/>
    <w:rsid w:val="00121CAD"/>
    <w:rsid w:val="001229DB"/>
    <w:rsid w:val="00122F89"/>
    <w:rsid w:val="00123ACA"/>
    <w:rsid w:val="0012575E"/>
    <w:rsid w:val="001258D3"/>
    <w:rsid w:val="00126695"/>
    <w:rsid w:val="001270D6"/>
    <w:rsid w:val="0012755A"/>
    <w:rsid w:val="0013096A"/>
    <w:rsid w:val="00131B04"/>
    <w:rsid w:val="00131BDD"/>
    <w:rsid w:val="0013202F"/>
    <w:rsid w:val="00133120"/>
    <w:rsid w:val="001339EC"/>
    <w:rsid w:val="00133F3E"/>
    <w:rsid w:val="001343E7"/>
    <w:rsid w:val="00135D72"/>
    <w:rsid w:val="00136CAA"/>
    <w:rsid w:val="0013773F"/>
    <w:rsid w:val="00137A04"/>
    <w:rsid w:val="00141EF0"/>
    <w:rsid w:val="00142885"/>
    <w:rsid w:val="00142F03"/>
    <w:rsid w:val="00144D0F"/>
    <w:rsid w:val="001451E5"/>
    <w:rsid w:val="00146561"/>
    <w:rsid w:val="00146C46"/>
    <w:rsid w:val="0014758B"/>
    <w:rsid w:val="001475CA"/>
    <w:rsid w:val="001508E3"/>
    <w:rsid w:val="00150E4A"/>
    <w:rsid w:val="00151E41"/>
    <w:rsid w:val="001525AD"/>
    <w:rsid w:val="0015388B"/>
    <w:rsid w:val="0015391E"/>
    <w:rsid w:val="00154100"/>
    <w:rsid w:val="00155E02"/>
    <w:rsid w:val="001564C5"/>
    <w:rsid w:val="0015689F"/>
    <w:rsid w:val="00160249"/>
    <w:rsid w:val="00161120"/>
    <w:rsid w:val="001619DA"/>
    <w:rsid w:val="00161D22"/>
    <w:rsid w:val="001628AD"/>
    <w:rsid w:val="00162E76"/>
    <w:rsid w:val="00163460"/>
    <w:rsid w:val="00163CFC"/>
    <w:rsid w:val="00165E53"/>
    <w:rsid w:val="0016651E"/>
    <w:rsid w:val="00170402"/>
    <w:rsid w:val="00170EFE"/>
    <w:rsid w:val="0017159D"/>
    <w:rsid w:val="00173207"/>
    <w:rsid w:val="00174023"/>
    <w:rsid w:val="0017413E"/>
    <w:rsid w:val="001746A9"/>
    <w:rsid w:val="0017470F"/>
    <w:rsid w:val="00174BC0"/>
    <w:rsid w:val="00175921"/>
    <w:rsid w:val="00175A9A"/>
    <w:rsid w:val="00176938"/>
    <w:rsid w:val="00176C96"/>
    <w:rsid w:val="00177BF3"/>
    <w:rsid w:val="001801BA"/>
    <w:rsid w:val="001807FF"/>
    <w:rsid w:val="0018107C"/>
    <w:rsid w:val="00182CDD"/>
    <w:rsid w:val="0018323D"/>
    <w:rsid w:val="00186383"/>
    <w:rsid w:val="001872C6"/>
    <w:rsid w:val="001907D6"/>
    <w:rsid w:val="00190946"/>
    <w:rsid w:val="00190E39"/>
    <w:rsid w:val="0019171E"/>
    <w:rsid w:val="00192CBA"/>
    <w:rsid w:val="00193797"/>
    <w:rsid w:val="00193F65"/>
    <w:rsid w:val="00194A08"/>
    <w:rsid w:val="00196394"/>
    <w:rsid w:val="00196ED1"/>
    <w:rsid w:val="00197C8B"/>
    <w:rsid w:val="001A0CF9"/>
    <w:rsid w:val="001A1A0D"/>
    <w:rsid w:val="001A265C"/>
    <w:rsid w:val="001A2B97"/>
    <w:rsid w:val="001A2F83"/>
    <w:rsid w:val="001A34AF"/>
    <w:rsid w:val="001A3896"/>
    <w:rsid w:val="001A4D85"/>
    <w:rsid w:val="001A4EF0"/>
    <w:rsid w:val="001A6730"/>
    <w:rsid w:val="001A6772"/>
    <w:rsid w:val="001B03F6"/>
    <w:rsid w:val="001B0EE5"/>
    <w:rsid w:val="001B15DA"/>
    <w:rsid w:val="001B1F4C"/>
    <w:rsid w:val="001B37EB"/>
    <w:rsid w:val="001B3965"/>
    <w:rsid w:val="001B3B99"/>
    <w:rsid w:val="001B42D5"/>
    <w:rsid w:val="001B532E"/>
    <w:rsid w:val="001B558C"/>
    <w:rsid w:val="001B566C"/>
    <w:rsid w:val="001B5847"/>
    <w:rsid w:val="001B588A"/>
    <w:rsid w:val="001B5DF3"/>
    <w:rsid w:val="001B61EC"/>
    <w:rsid w:val="001B6BE8"/>
    <w:rsid w:val="001C082A"/>
    <w:rsid w:val="001C0B3F"/>
    <w:rsid w:val="001C0C29"/>
    <w:rsid w:val="001C1082"/>
    <w:rsid w:val="001C1807"/>
    <w:rsid w:val="001C1EED"/>
    <w:rsid w:val="001C32F4"/>
    <w:rsid w:val="001C33F7"/>
    <w:rsid w:val="001C3C1D"/>
    <w:rsid w:val="001C65B8"/>
    <w:rsid w:val="001C6813"/>
    <w:rsid w:val="001C69A4"/>
    <w:rsid w:val="001C6E27"/>
    <w:rsid w:val="001C70D4"/>
    <w:rsid w:val="001C7692"/>
    <w:rsid w:val="001C7B0E"/>
    <w:rsid w:val="001D03DA"/>
    <w:rsid w:val="001D068B"/>
    <w:rsid w:val="001D1A35"/>
    <w:rsid w:val="001D1D39"/>
    <w:rsid w:val="001D2C39"/>
    <w:rsid w:val="001D3A2A"/>
    <w:rsid w:val="001D461C"/>
    <w:rsid w:val="001D4F78"/>
    <w:rsid w:val="001D6E6F"/>
    <w:rsid w:val="001D7FEB"/>
    <w:rsid w:val="001E0564"/>
    <w:rsid w:val="001E1CE6"/>
    <w:rsid w:val="001E2728"/>
    <w:rsid w:val="001E29A1"/>
    <w:rsid w:val="001E39DE"/>
    <w:rsid w:val="001E3EFC"/>
    <w:rsid w:val="001E451C"/>
    <w:rsid w:val="001E51FE"/>
    <w:rsid w:val="001E5B39"/>
    <w:rsid w:val="001E6E19"/>
    <w:rsid w:val="001E6F9F"/>
    <w:rsid w:val="001E754F"/>
    <w:rsid w:val="001E7DF5"/>
    <w:rsid w:val="001F0966"/>
    <w:rsid w:val="001F1E2A"/>
    <w:rsid w:val="001F1E4E"/>
    <w:rsid w:val="001F2A91"/>
    <w:rsid w:val="001F2D9B"/>
    <w:rsid w:val="001F39CB"/>
    <w:rsid w:val="001F454F"/>
    <w:rsid w:val="001F498E"/>
    <w:rsid w:val="001F4F62"/>
    <w:rsid w:val="001F68DA"/>
    <w:rsid w:val="00200290"/>
    <w:rsid w:val="002007C1"/>
    <w:rsid w:val="002008D9"/>
    <w:rsid w:val="00201768"/>
    <w:rsid w:val="00201D66"/>
    <w:rsid w:val="0020281F"/>
    <w:rsid w:val="00205B1D"/>
    <w:rsid w:val="00205FBF"/>
    <w:rsid w:val="0020723F"/>
    <w:rsid w:val="002100B4"/>
    <w:rsid w:val="0021011E"/>
    <w:rsid w:val="002102CE"/>
    <w:rsid w:val="00211089"/>
    <w:rsid w:val="002113AC"/>
    <w:rsid w:val="00211920"/>
    <w:rsid w:val="00211EF1"/>
    <w:rsid w:val="0021330C"/>
    <w:rsid w:val="00213E9D"/>
    <w:rsid w:val="002151BD"/>
    <w:rsid w:val="00220599"/>
    <w:rsid w:val="00221145"/>
    <w:rsid w:val="00221C32"/>
    <w:rsid w:val="00222C58"/>
    <w:rsid w:val="002253FA"/>
    <w:rsid w:val="00225C85"/>
    <w:rsid w:val="00226E36"/>
    <w:rsid w:val="0022785B"/>
    <w:rsid w:val="00227A81"/>
    <w:rsid w:val="00227D94"/>
    <w:rsid w:val="00230039"/>
    <w:rsid w:val="0023035B"/>
    <w:rsid w:val="002304CC"/>
    <w:rsid w:val="00232223"/>
    <w:rsid w:val="00233737"/>
    <w:rsid w:val="00235EC9"/>
    <w:rsid w:val="00235ECD"/>
    <w:rsid w:val="00236270"/>
    <w:rsid w:val="00237386"/>
    <w:rsid w:val="00237751"/>
    <w:rsid w:val="0024011D"/>
    <w:rsid w:val="0024112F"/>
    <w:rsid w:val="00241815"/>
    <w:rsid w:val="00241AA7"/>
    <w:rsid w:val="0024266C"/>
    <w:rsid w:val="00244F2C"/>
    <w:rsid w:val="00246FC8"/>
    <w:rsid w:val="0024717A"/>
    <w:rsid w:val="0024784C"/>
    <w:rsid w:val="0025110C"/>
    <w:rsid w:val="0025135C"/>
    <w:rsid w:val="00251C64"/>
    <w:rsid w:val="00251D4F"/>
    <w:rsid w:val="0025203E"/>
    <w:rsid w:val="00252078"/>
    <w:rsid w:val="002521CE"/>
    <w:rsid w:val="00252EC1"/>
    <w:rsid w:val="00253D6C"/>
    <w:rsid w:val="002544EA"/>
    <w:rsid w:val="002548B4"/>
    <w:rsid w:val="00254C27"/>
    <w:rsid w:val="00256EBD"/>
    <w:rsid w:val="002571AE"/>
    <w:rsid w:val="00257FB7"/>
    <w:rsid w:val="00260644"/>
    <w:rsid w:val="002621B8"/>
    <w:rsid w:val="00262215"/>
    <w:rsid w:val="00262CB2"/>
    <w:rsid w:val="0026351F"/>
    <w:rsid w:val="00263607"/>
    <w:rsid w:val="00264CC5"/>
    <w:rsid w:val="00265D90"/>
    <w:rsid w:val="00266499"/>
    <w:rsid w:val="002706D5"/>
    <w:rsid w:val="00270A42"/>
    <w:rsid w:val="00271176"/>
    <w:rsid w:val="0027151F"/>
    <w:rsid w:val="0027152D"/>
    <w:rsid w:val="002716B3"/>
    <w:rsid w:val="00271F2C"/>
    <w:rsid w:val="00272155"/>
    <w:rsid w:val="0027254F"/>
    <w:rsid w:val="002728F5"/>
    <w:rsid w:val="00272F0F"/>
    <w:rsid w:val="00273779"/>
    <w:rsid w:val="0027380F"/>
    <w:rsid w:val="00273C23"/>
    <w:rsid w:val="0027453C"/>
    <w:rsid w:val="0027552B"/>
    <w:rsid w:val="002760A0"/>
    <w:rsid w:val="00276409"/>
    <w:rsid w:val="00277A22"/>
    <w:rsid w:val="00277D73"/>
    <w:rsid w:val="0028012D"/>
    <w:rsid w:val="00280911"/>
    <w:rsid w:val="0028097D"/>
    <w:rsid w:val="00281EA4"/>
    <w:rsid w:val="0028281E"/>
    <w:rsid w:val="00282E70"/>
    <w:rsid w:val="00283B65"/>
    <w:rsid w:val="00283B9F"/>
    <w:rsid w:val="00284B04"/>
    <w:rsid w:val="0028568C"/>
    <w:rsid w:val="00285F34"/>
    <w:rsid w:val="00286710"/>
    <w:rsid w:val="00286C5F"/>
    <w:rsid w:val="00286E1F"/>
    <w:rsid w:val="00287B00"/>
    <w:rsid w:val="00290D60"/>
    <w:rsid w:val="0029213B"/>
    <w:rsid w:val="0029424B"/>
    <w:rsid w:val="00295B6B"/>
    <w:rsid w:val="002A091C"/>
    <w:rsid w:val="002A0923"/>
    <w:rsid w:val="002A1C9B"/>
    <w:rsid w:val="002A2163"/>
    <w:rsid w:val="002A340B"/>
    <w:rsid w:val="002A4915"/>
    <w:rsid w:val="002A497D"/>
    <w:rsid w:val="002A569E"/>
    <w:rsid w:val="002A5B7F"/>
    <w:rsid w:val="002A6D11"/>
    <w:rsid w:val="002A730A"/>
    <w:rsid w:val="002A7BAC"/>
    <w:rsid w:val="002B03BE"/>
    <w:rsid w:val="002B06A4"/>
    <w:rsid w:val="002B08BD"/>
    <w:rsid w:val="002B14A8"/>
    <w:rsid w:val="002B1D41"/>
    <w:rsid w:val="002B39A1"/>
    <w:rsid w:val="002B4768"/>
    <w:rsid w:val="002B501C"/>
    <w:rsid w:val="002B55C0"/>
    <w:rsid w:val="002B6837"/>
    <w:rsid w:val="002B69F9"/>
    <w:rsid w:val="002B7FFB"/>
    <w:rsid w:val="002C04B5"/>
    <w:rsid w:val="002C0AEC"/>
    <w:rsid w:val="002C147A"/>
    <w:rsid w:val="002C1566"/>
    <w:rsid w:val="002C1ED4"/>
    <w:rsid w:val="002C24E2"/>
    <w:rsid w:val="002C3712"/>
    <w:rsid w:val="002C3DE0"/>
    <w:rsid w:val="002C4CE6"/>
    <w:rsid w:val="002C4FAA"/>
    <w:rsid w:val="002C54DD"/>
    <w:rsid w:val="002C5A86"/>
    <w:rsid w:val="002C6AD9"/>
    <w:rsid w:val="002C77AE"/>
    <w:rsid w:val="002D00B6"/>
    <w:rsid w:val="002D051B"/>
    <w:rsid w:val="002D1720"/>
    <w:rsid w:val="002D1BC5"/>
    <w:rsid w:val="002D2291"/>
    <w:rsid w:val="002D2882"/>
    <w:rsid w:val="002D28F4"/>
    <w:rsid w:val="002D2B1C"/>
    <w:rsid w:val="002D2DBF"/>
    <w:rsid w:val="002D4738"/>
    <w:rsid w:val="002D4743"/>
    <w:rsid w:val="002D54C8"/>
    <w:rsid w:val="002D60B3"/>
    <w:rsid w:val="002D62DD"/>
    <w:rsid w:val="002D751B"/>
    <w:rsid w:val="002E0D11"/>
    <w:rsid w:val="002E14E3"/>
    <w:rsid w:val="002E1638"/>
    <w:rsid w:val="002E1664"/>
    <w:rsid w:val="002E2E71"/>
    <w:rsid w:val="002E388B"/>
    <w:rsid w:val="002E3B99"/>
    <w:rsid w:val="002E3FC4"/>
    <w:rsid w:val="002E4418"/>
    <w:rsid w:val="002E57F9"/>
    <w:rsid w:val="002E6763"/>
    <w:rsid w:val="002E779C"/>
    <w:rsid w:val="002E7FB1"/>
    <w:rsid w:val="002F04E8"/>
    <w:rsid w:val="002F06D6"/>
    <w:rsid w:val="002F11B2"/>
    <w:rsid w:val="002F15B1"/>
    <w:rsid w:val="002F1ABB"/>
    <w:rsid w:val="002F1D31"/>
    <w:rsid w:val="002F1F32"/>
    <w:rsid w:val="002F2BB7"/>
    <w:rsid w:val="002F47D0"/>
    <w:rsid w:val="002F4FAE"/>
    <w:rsid w:val="002F537E"/>
    <w:rsid w:val="002F629A"/>
    <w:rsid w:val="002F6531"/>
    <w:rsid w:val="002F6A18"/>
    <w:rsid w:val="002F74F6"/>
    <w:rsid w:val="002F79AB"/>
    <w:rsid w:val="00300ECA"/>
    <w:rsid w:val="0030117C"/>
    <w:rsid w:val="0030150B"/>
    <w:rsid w:val="00301623"/>
    <w:rsid w:val="00302E11"/>
    <w:rsid w:val="00303806"/>
    <w:rsid w:val="0030427F"/>
    <w:rsid w:val="00304E2E"/>
    <w:rsid w:val="00307732"/>
    <w:rsid w:val="00310066"/>
    <w:rsid w:val="003103CA"/>
    <w:rsid w:val="00310BB8"/>
    <w:rsid w:val="00310FF7"/>
    <w:rsid w:val="00311FB8"/>
    <w:rsid w:val="0031233F"/>
    <w:rsid w:val="003127EC"/>
    <w:rsid w:val="003128CA"/>
    <w:rsid w:val="003129FA"/>
    <w:rsid w:val="00312B44"/>
    <w:rsid w:val="00313088"/>
    <w:rsid w:val="003138DE"/>
    <w:rsid w:val="00314563"/>
    <w:rsid w:val="003145E9"/>
    <w:rsid w:val="00314BCB"/>
    <w:rsid w:val="00314C92"/>
    <w:rsid w:val="00317031"/>
    <w:rsid w:val="00317E69"/>
    <w:rsid w:val="00320566"/>
    <w:rsid w:val="00320621"/>
    <w:rsid w:val="00321423"/>
    <w:rsid w:val="003217AD"/>
    <w:rsid w:val="00321B49"/>
    <w:rsid w:val="003237DC"/>
    <w:rsid w:val="00324F87"/>
    <w:rsid w:val="00325E0C"/>
    <w:rsid w:val="00325F3A"/>
    <w:rsid w:val="0032799B"/>
    <w:rsid w:val="003303D7"/>
    <w:rsid w:val="00330758"/>
    <w:rsid w:val="00331343"/>
    <w:rsid w:val="003318B9"/>
    <w:rsid w:val="00331CF5"/>
    <w:rsid w:val="0033204D"/>
    <w:rsid w:val="003328A9"/>
    <w:rsid w:val="00335553"/>
    <w:rsid w:val="003357EC"/>
    <w:rsid w:val="00335E2E"/>
    <w:rsid w:val="00336D63"/>
    <w:rsid w:val="00337E00"/>
    <w:rsid w:val="00341B9D"/>
    <w:rsid w:val="00342130"/>
    <w:rsid w:val="00342D1F"/>
    <w:rsid w:val="003447E7"/>
    <w:rsid w:val="0034484E"/>
    <w:rsid w:val="00344D15"/>
    <w:rsid w:val="00344DE8"/>
    <w:rsid w:val="00345429"/>
    <w:rsid w:val="00346EE1"/>
    <w:rsid w:val="00347CA9"/>
    <w:rsid w:val="00347EDD"/>
    <w:rsid w:val="00347FED"/>
    <w:rsid w:val="003502B2"/>
    <w:rsid w:val="00350642"/>
    <w:rsid w:val="00350687"/>
    <w:rsid w:val="0035178D"/>
    <w:rsid w:val="00351820"/>
    <w:rsid w:val="00352D2D"/>
    <w:rsid w:val="00354ABC"/>
    <w:rsid w:val="00355503"/>
    <w:rsid w:val="00355BD0"/>
    <w:rsid w:val="0035659D"/>
    <w:rsid w:val="00360DCE"/>
    <w:rsid w:val="00363104"/>
    <w:rsid w:val="00363B12"/>
    <w:rsid w:val="003642F0"/>
    <w:rsid w:val="003644BD"/>
    <w:rsid w:val="0036487A"/>
    <w:rsid w:val="00367D2F"/>
    <w:rsid w:val="00370BF6"/>
    <w:rsid w:val="00370D51"/>
    <w:rsid w:val="00370F37"/>
    <w:rsid w:val="003711A0"/>
    <w:rsid w:val="003713AD"/>
    <w:rsid w:val="0037190E"/>
    <w:rsid w:val="00371C7D"/>
    <w:rsid w:val="00371DC3"/>
    <w:rsid w:val="003722EA"/>
    <w:rsid w:val="00372796"/>
    <w:rsid w:val="00372C4F"/>
    <w:rsid w:val="00375408"/>
    <w:rsid w:val="00375EE3"/>
    <w:rsid w:val="00375FD6"/>
    <w:rsid w:val="00376A37"/>
    <w:rsid w:val="00376EE6"/>
    <w:rsid w:val="003776B1"/>
    <w:rsid w:val="00380698"/>
    <w:rsid w:val="00380996"/>
    <w:rsid w:val="003815A2"/>
    <w:rsid w:val="00381791"/>
    <w:rsid w:val="00381E4F"/>
    <w:rsid w:val="0038200B"/>
    <w:rsid w:val="003845A9"/>
    <w:rsid w:val="00385094"/>
    <w:rsid w:val="00385239"/>
    <w:rsid w:val="0038533B"/>
    <w:rsid w:val="00385A49"/>
    <w:rsid w:val="00385A5F"/>
    <w:rsid w:val="00385F6A"/>
    <w:rsid w:val="00386099"/>
    <w:rsid w:val="003872B4"/>
    <w:rsid w:val="003876B3"/>
    <w:rsid w:val="00387998"/>
    <w:rsid w:val="00387D38"/>
    <w:rsid w:val="003902C2"/>
    <w:rsid w:val="00390CC6"/>
    <w:rsid w:val="00390ED6"/>
    <w:rsid w:val="0039126C"/>
    <w:rsid w:val="00391635"/>
    <w:rsid w:val="00392001"/>
    <w:rsid w:val="003925B5"/>
    <w:rsid w:val="003927F7"/>
    <w:rsid w:val="00392BD3"/>
    <w:rsid w:val="00392FFF"/>
    <w:rsid w:val="00393BBF"/>
    <w:rsid w:val="00393C1E"/>
    <w:rsid w:val="003952D3"/>
    <w:rsid w:val="00397134"/>
    <w:rsid w:val="003973E9"/>
    <w:rsid w:val="00397BC1"/>
    <w:rsid w:val="00397FCB"/>
    <w:rsid w:val="003A004F"/>
    <w:rsid w:val="003A08D5"/>
    <w:rsid w:val="003A096C"/>
    <w:rsid w:val="003A1359"/>
    <w:rsid w:val="003A1EC9"/>
    <w:rsid w:val="003A2586"/>
    <w:rsid w:val="003A2C2D"/>
    <w:rsid w:val="003A3427"/>
    <w:rsid w:val="003A3B52"/>
    <w:rsid w:val="003A4217"/>
    <w:rsid w:val="003A4D86"/>
    <w:rsid w:val="003A7207"/>
    <w:rsid w:val="003A7A31"/>
    <w:rsid w:val="003A7D65"/>
    <w:rsid w:val="003A7E60"/>
    <w:rsid w:val="003B0269"/>
    <w:rsid w:val="003B09C4"/>
    <w:rsid w:val="003B0A6C"/>
    <w:rsid w:val="003B1490"/>
    <w:rsid w:val="003B1B74"/>
    <w:rsid w:val="003B26D6"/>
    <w:rsid w:val="003B328B"/>
    <w:rsid w:val="003B3C09"/>
    <w:rsid w:val="003B3D01"/>
    <w:rsid w:val="003B3D18"/>
    <w:rsid w:val="003B47C4"/>
    <w:rsid w:val="003B5598"/>
    <w:rsid w:val="003B5C8E"/>
    <w:rsid w:val="003B6612"/>
    <w:rsid w:val="003B68A4"/>
    <w:rsid w:val="003B71F0"/>
    <w:rsid w:val="003C09B3"/>
    <w:rsid w:val="003C0B81"/>
    <w:rsid w:val="003C14C0"/>
    <w:rsid w:val="003C3EF1"/>
    <w:rsid w:val="003C4E14"/>
    <w:rsid w:val="003C517C"/>
    <w:rsid w:val="003C56C4"/>
    <w:rsid w:val="003C56D7"/>
    <w:rsid w:val="003C5BD2"/>
    <w:rsid w:val="003C5D59"/>
    <w:rsid w:val="003C6BD2"/>
    <w:rsid w:val="003C6E81"/>
    <w:rsid w:val="003D044C"/>
    <w:rsid w:val="003D1264"/>
    <w:rsid w:val="003D227E"/>
    <w:rsid w:val="003D2917"/>
    <w:rsid w:val="003D2BF9"/>
    <w:rsid w:val="003D3B2A"/>
    <w:rsid w:val="003D3BDD"/>
    <w:rsid w:val="003D6043"/>
    <w:rsid w:val="003D657A"/>
    <w:rsid w:val="003D6AE7"/>
    <w:rsid w:val="003E0701"/>
    <w:rsid w:val="003E0D3E"/>
    <w:rsid w:val="003E1A5A"/>
    <w:rsid w:val="003E1FF5"/>
    <w:rsid w:val="003E3844"/>
    <w:rsid w:val="003E3B76"/>
    <w:rsid w:val="003E50A5"/>
    <w:rsid w:val="003E5179"/>
    <w:rsid w:val="003E63AF"/>
    <w:rsid w:val="003E63F1"/>
    <w:rsid w:val="003F003F"/>
    <w:rsid w:val="003F0E55"/>
    <w:rsid w:val="003F1F33"/>
    <w:rsid w:val="003F2165"/>
    <w:rsid w:val="003F25E5"/>
    <w:rsid w:val="003F28C4"/>
    <w:rsid w:val="003F2C4C"/>
    <w:rsid w:val="003F40EF"/>
    <w:rsid w:val="003F4EF3"/>
    <w:rsid w:val="003F597D"/>
    <w:rsid w:val="003F5A56"/>
    <w:rsid w:val="003F6003"/>
    <w:rsid w:val="003F61C6"/>
    <w:rsid w:val="003F666D"/>
    <w:rsid w:val="003F700C"/>
    <w:rsid w:val="003F788F"/>
    <w:rsid w:val="003F78E7"/>
    <w:rsid w:val="004017D8"/>
    <w:rsid w:val="00403A2A"/>
    <w:rsid w:val="00404AA6"/>
    <w:rsid w:val="00404EB3"/>
    <w:rsid w:val="004051DF"/>
    <w:rsid w:val="004058F4"/>
    <w:rsid w:val="004062E6"/>
    <w:rsid w:val="0040752F"/>
    <w:rsid w:val="00412AE7"/>
    <w:rsid w:val="00413D2C"/>
    <w:rsid w:val="00414C75"/>
    <w:rsid w:val="004168BA"/>
    <w:rsid w:val="0041691A"/>
    <w:rsid w:val="00416B05"/>
    <w:rsid w:val="00417C0C"/>
    <w:rsid w:val="00417F4F"/>
    <w:rsid w:val="00421581"/>
    <w:rsid w:val="004215C7"/>
    <w:rsid w:val="00421A2C"/>
    <w:rsid w:val="004230D2"/>
    <w:rsid w:val="004236A5"/>
    <w:rsid w:val="00423ABA"/>
    <w:rsid w:val="004241EA"/>
    <w:rsid w:val="00424E28"/>
    <w:rsid w:val="00425D2B"/>
    <w:rsid w:val="0042759C"/>
    <w:rsid w:val="004278B0"/>
    <w:rsid w:val="00430BF2"/>
    <w:rsid w:val="00431F35"/>
    <w:rsid w:val="0043234D"/>
    <w:rsid w:val="00432FC8"/>
    <w:rsid w:val="0043388C"/>
    <w:rsid w:val="0043469A"/>
    <w:rsid w:val="00434842"/>
    <w:rsid w:val="00434977"/>
    <w:rsid w:val="0043516E"/>
    <w:rsid w:val="00435ADB"/>
    <w:rsid w:val="00435FD9"/>
    <w:rsid w:val="00436BD1"/>
    <w:rsid w:val="004374FE"/>
    <w:rsid w:val="00437A78"/>
    <w:rsid w:val="004407B2"/>
    <w:rsid w:val="00440940"/>
    <w:rsid w:val="00440B33"/>
    <w:rsid w:val="00440DE1"/>
    <w:rsid w:val="0044102F"/>
    <w:rsid w:val="004412B0"/>
    <w:rsid w:val="00441C0B"/>
    <w:rsid w:val="00442134"/>
    <w:rsid w:val="00442B32"/>
    <w:rsid w:val="00443194"/>
    <w:rsid w:val="0044357B"/>
    <w:rsid w:val="004435C7"/>
    <w:rsid w:val="00444A21"/>
    <w:rsid w:val="00444A89"/>
    <w:rsid w:val="00445431"/>
    <w:rsid w:val="00445BCF"/>
    <w:rsid w:val="00445F3D"/>
    <w:rsid w:val="00446228"/>
    <w:rsid w:val="004467BF"/>
    <w:rsid w:val="00446E9E"/>
    <w:rsid w:val="004471A0"/>
    <w:rsid w:val="00450411"/>
    <w:rsid w:val="004519AB"/>
    <w:rsid w:val="00451A36"/>
    <w:rsid w:val="00451ABE"/>
    <w:rsid w:val="00451F31"/>
    <w:rsid w:val="0045228D"/>
    <w:rsid w:val="00453F95"/>
    <w:rsid w:val="00454F4A"/>
    <w:rsid w:val="00455D50"/>
    <w:rsid w:val="00457636"/>
    <w:rsid w:val="00457A5E"/>
    <w:rsid w:val="0046061A"/>
    <w:rsid w:val="0046143C"/>
    <w:rsid w:val="0046199F"/>
    <w:rsid w:val="004650F7"/>
    <w:rsid w:val="004653E5"/>
    <w:rsid w:val="00465992"/>
    <w:rsid w:val="00466040"/>
    <w:rsid w:val="004665E7"/>
    <w:rsid w:val="00466993"/>
    <w:rsid w:val="004679C8"/>
    <w:rsid w:val="004710D3"/>
    <w:rsid w:val="00473802"/>
    <w:rsid w:val="00475DDD"/>
    <w:rsid w:val="0047622C"/>
    <w:rsid w:val="00477BAF"/>
    <w:rsid w:val="004800A2"/>
    <w:rsid w:val="004803B3"/>
    <w:rsid w:val="004804C4"/>
    <w:rsid w:val="00480CC5"/>
    <w:rsid w:val="00481909"/>
    <w:rsid w:val="004849D1"/>
    <w:rsid w:val="00484C23"/>
    <w:rsid w:val="004850C8"/>
    <w:rsid w:val="00485D55"/>
    <w:rsid w:val="004860EB"/>
    <w:rsid w:val="004863BC"/>
    <w:rsid w:val="00486D41"/>
    <w:rsid w:val="0048741D"/>
    <w:rsid w:val="0048796B"/>
    <w:rsid w:val="004900D3"/>
    <w:rsid w:val="0049012A"/>
    <w:rsid w:val="0049063D"/>
    <w:rsid w:val="00490B8A"/>
    <w:rsid w:val="00491138"/>
    <w:rsid w:val="0049152E"/>
    <w:rsid w:val="00491A25"/>
    <w:rsid w:val="00491F1F"/>
    <w:rsid w:val="00492290"/>
    <w:rsid w:val="00493C67"/>
    <w:rsid w:val="004945A1"/>
    <w:rsid w:val="00496064"/>
    <w:rsid w:val="00496080"/>
    <w:rsid w:val="0049671B"/>
    <w:rsid w:val="00496D2E"/>
    <w:rsid w:val="004A06FE"/>
    <w:rsid w:val="004A0CC9"/>
    <w:rsid w:val="004A263A"/>
    <w:rsid w:val="004A29CD"/>
    <w:rsid w:val="004A2A9C"/>
    <w:rsid w:val="004A2B4B"/>
    <w:rsid w:val="004A2D30"/>
    <w:rsid w:val="004A37B6"/>
    <w:rsid w:val="004A3A76"/>
    <w:rsid w:val="004A4AE8"/>
    <w:rsid w:val="004A514D"/>
    <w:rsid w:val="004A5997"/>
    <w:rsid w:val="004A6AC7"/>
    <w:rsid w:val="004A6D71"/>
    <w:rsid w:val="004A7FC1"/>
    <w:rsid w:val="004B255A"/>
    <w:rsid w:val="004B268F"/>
    <w:rsid w:val="004B3073"/>
    <w:rsid w:val="004B4D4B"/>
    <w:rsid w:val="004B61B2"/>
    <w:rsid w:val="004B68F4"/>
    <w:rsid w:val="004B6A17"/>
    <w:rsid w:val="004B733C"/>
    <w:rsid w:val="004B7502"/>
    <w:rsid w:val="004C0588"/>
    <w:rsid w:val="004C1B4D"/>
    <w:rsid w:val="004C290C"/>
    <w:rsid w:val="004C4393"/>
    <w:rsid w:val="004C4523"/>
    <w:rsid w:val="004C4E33"/>
    <w:rsid w:val="004C7158"/>
    <w:rsid w:val="004C783A"/>
    <w:rsid w:val="004D01CE"/>
    <w:rsid w:val="004D07F2"/>
    <w:rsid w:val="004D1519"/>
    <w:rsid w:val="004D18B9"/>
    <w:rsid w:val="004D24C1"/>
    <w:rsid w:val="004D2A0C"/>
    <w:rsid w:val="004D2B5C"/>
    <w:rsid w:val="004D2E5C"/>
    <w:rsid w:val="004D3A8A"/>
    <w:rsid w:val="004D5433"/>
    <w:rsid w:val="004D6686"/>
    <w:rsid w:val="004D6CA4"/>
    <w:rsid w:val="004D7341"/>
    <w:rsid w:val="004E1285"/>
    <w:rsid w:val="004E1C07"/>
    <w:rsid w:val="004E3356"/>
    <w:rsid w:val="004E3CB6"/>
    <w:rsid w:val="004E5D02"/>
    <w:rsid w:val="004E6240"/>
    <w:rsid w:val="004E6E98"/>
    <w:rsid w:val="004E7AD1"/>
    <w:rsid w:val="004E7D6F"/>
    <w:rsid w:val="004F08EA"/>
    <w:rsid w:val="004F0F99"/>
    <w:rsid w:val="004F2976"/>
    <w:rsid w:val="004F2B87"/>
    <w:rsid w:val="004F2F92"/>
    <w:rsid w:val="004F38AC"/>
    <w:rsid w:val="004F4777"/>
    <w:rsid w:val="004F4ABA"/>
    <w:rsid w:val="004F4AD3"/>
    <w:rsid w:val="004F50A9"/>
    <w:rsid w:val="004F734C"/>
    <w:rsid w:val="005004D6"/>
    <w:rsid w:val="00500B61"/>
    <w:rsid w:val="00500D30"/>
    <w:rsid w:val="00500E52"/>
    <w:rsid w:val="00501B53"/>
    <w:rsid w:val="00503E6B"/>
    <w:rsid w:val="00503EEC"/>
    <w:rsid w:val="00503FF0"/>
    <w:rsid w:val="00504041"/>
    <w:rsid w:val="005055A8"/>
    <w:rsid w:val="00505B09"/>
    <w:rsid w:val="0050790A"/>
    <w:rsid w:val="0051097D"/>
    <w:rsid w:val="00510C3A"/>
    <w:rsid w:val="00511A6B"/>
    <w:rsid w:val="00512239"/>
    <w:rsid w:val="00512348"/>
    <w:rsid w:val="0051310D"/>
    <w:rsid w:val="005134BF"/>
    <w:rsid w:val="00513737"/>
    <w:rsid w:val="00514737"/>
    <w:rsid w:val="00514D50"/>
    <w:rsid w:val="005150E2"/>
    <w:rsid w:val="0051528F"/>
    <w:rsid w:val="005160C7"/>
    <w:rsid w:val="005167E4"/>
    <w:rsid w:val="00516A16"/>
    <w:rsid w:val="00517378"/>
    <w:rsid w:val="00517B4F"/>
    <w:rsid w:val="005202F7"/>
    <w:rsid w:val="005213A3"/>
    <w:rsid w:val="0052164E"/>
    <w:rsid w:val="00522C6C"/>
    <w:rsid w:val="0052325C"/>
    <w:rsid w:val="00524AD1"/>
    <w:rsid w:val="005258BA"/>
    <w:rsid w:val="00525A83"/>
    <w:rsid w:val="00527691"/>
    <w:rsid w:val="0053016C"/>
    <w:rsid w:val="00530BE8"/>
    <w:rsid w:val="005310E3"/>
    <w:rsid w:val="005318A8"/>
    <w:rsid w:val="005328A6"/>
    <w:rsid w:val="00532C29"/>
    <w:rsid w:val="00532E2E"/>
    <w:rsid w:val="00533CAB"/>
    <w:rsid w:val="00534C03"/>
    <w:rsid w:val="00535559"/>
    <w:rsid w:val="00535714"/>
    <w:rsid w:val="0053605B"/>
    <w:rsid w:val="005361CA"/>
    <w:rsid w:val="00537269"/>
    <w:rsid w:val="00537503"/>
    <w:rsid w:val="0053757E"/>
    <w:rsid w:val="005376F3"/>
    <w:rsid w:val="005416CB"/>
    <w:rsid w:val="00541BBD"/>
    <w:rsid w:val="00542BA6"/>
    <w:rsid w:val="00542F72"/>
    <w:rsid w:val="00543047"/>
    <w:rsid w:val="00543D93"/>
    <w:rsid w:val="00543EFF"/>
    <w:rsid w:val="00543F39"/>
    <w:rsid w:val="005442FF"/>
    <w:rsid w:val="00544469"/>
    <w:rsid w:val="00544D45"/>
    <w:rsid w:val="005454BA"/>
    <w:rsid w:val="00546312"/>
    <w:rsid w:val="005467FE"/>
    <w:rsid w:val="005469FB"/>
    <w:rsid w:val="0054743B"/>
    <w:rsid w:val="0055012A"/>
    <w:rsid w:val="00550467"/>
    <w:rsid w:val="00550496"/>
    <w:rsid w:val="00551D27"/>
    <w:rsid w:val="005534FB"/>
    <w:rsid w:val="005535FD"/>
    <w:rsid w:val="005540AC"/>
    <w:rsid w:val="005542C0"/>
    <w:rsid w:val="00554DDB"/>
    <w:rsid w:val="005563FC"/>
    <w:rsid w:val="005564DC"/>
    <w:rsid w:val="00557B4D"/>
    <w:rsid w:val="00557B68"/>
    <w:rsid w:val="00557DCD"/>
    <w:rsid w:val="00561159"/>
    <w:rsid w:val="00561E90"/>
    <w:rsid w:val="005622D7"/>
    <w:rsid w:val="00562CB4"/>
    <w:rsid w:val="005637E0"/>
    <w:rsid w:val="00563957"/>
    <w:rsid w:val="0056477A"/>
    <w:rsid w:val="005648BE"/>
    <w:rsid w:val="00565B93"/>
    <w:rsid w:val="005662EE"/>
    <w:rsid w:val="005665F0"/>
    <w:rsid w:val="00566747"/>
    <w:rsid w:val="00566EEC"/>
    <w:rsid w:val="005672F2"/>
    <w:rsid w:val="00567B35"/>
    <w:rsid w:val="00567B3C"/>
    <w:rsid w:val="00567FC5"/>
    <w:rsid w:val="00570FFC"/>
    <w:rsid w:val="00571996"/>
    <w:rsid w:val="0057403F"/>
    <w:rsid w:val="00574490"/>
    <w:rsid w:val="0057454D"/>
    <w:rsid w:val="005745D6"/>
    <w:rsid w:val="005748DA"/>
    <w:rsid w:val="00574BF4"/>
    <w:rsid w:val="00575B63"/>
    <w:rsid w:val="00575E7A"/>
    <w:rsid w:val="005765BD"/>
    <w:rsid w:val="0057783D"/>
    <w:rsid w:val="005808C1"/>
    <w:rsid w:val="00581038"/>
    <w:rsid w:val="00582157"/>
    <w:rsid w:val="00582273"/>
    <w:rsid w:val="00582BAD"/>
    <w:rsid w:val="00585DC1"/>
    <w:rsid w:val="0058647B"/>
    <w:rsid w:val="0058650A"/>
    <w:rsid w:val="005879C0"/>
    <w:rsid w:val="005911B1"/>
    <w:rsid w:val="00592051"/>
    <w:rsid w:val="005923E8"/>
    <w:rsid w:val="00592FA4"/>
    <w:rsid w:val="005941CC"/>
    <w:rsid w:val="00594406"/>
    <w:rsid w:val="0059441D"/>
    <w:rsid w:val="00594C8D"/>
    <w:rsid w:val="00596B84"/>
    <w:rsid w:val="005975A0"/>
    <w:rsid w:val="005A0957"/>
    <w:rsid w:val="005A1065"/>
    <w:rsid w:val="005A1F43"/>
    <w:rsid w:val="005A310B"/>
    <w:rsid w:val="005A31A1"/>
    <w:rsid w:val="005A3B0F"/>
    <w:rsid w:val="005A42BC"/>
    <w:rsid w:val="005A5F26"/>
    <w:rsid w:val="005A6536"/>
    <w:rsid w:val="005A6D01"/>
    <w:rsid w:val="005A7370"/>
    <w:rsid w:val="005A7ED6"/>
    <w:rsid w:val="005B109D"/>
    <w:rsid w:val="005B1D92"/>
    <w:rsid w:val="005B439E"/>
    <w:rsid w:val="005B44B0"/>
    <w:rsid w:val="005B4657"/>
    <w:rsid w:val="005B561F"/>
    <w:rsid w:val="005B57F4"/>
    <w:rsid w:val="005B5E61"/>
    <w:rsid w:val="005B5EE5"/>
    <w:rsid w:val="005B637C"/>
    <w:rsid w:val="005B7C4C"/>
    <w:rsid w:val="005C0767"/>
    <w:rsid w:val="005C0C17"/>
    <w:rsid w:val="005C1B5D"/>
    <w:rsid w:val="005C1D2C"/>
    <w:rsid w:val="005C2400"/>
    <w:rsid w:val="005C2475"/>
    <w:rsid w:val="005C3E88"/>
    <w:rsid w:val="005C3EA4"/>
    <w:rsid w:val="005C4EB3"/>
    <w:rsid w:val="005C6374"/>
    <w:rsid w:val="005C6561"/>
    <w:rsid w:val="005C70C1"/>
    <w:rsid w:val="005C7627"/>
    <w:rsid w:val="005D0902"/>
    <w:rsid w:val="005D09CC"/>
    <w:rsid w:val="005D144C"/>
    <w:rsid w:val="005D1496"/>
    <w:rsid w:val="005D19BE"/>
    <w:rsid w:val="005D2A0F"/>
    <w:rsid w:val="005D3D64"/>
    <w:rsid w:val="005D50F2"/>
    <w:rsid w:val="005D60D5"/>
    <w:rsid w:val="005D63A5"/>
    <w:rsid w:val="005D71FC"/>
    <w:rsid w:val="005D7524"/>
    <w:rsid w:val="005E3684"/>
    <w:rsid w:val="005E3EB2"/>
    <w:rsid w:val="005E439A"/>
    <w:rsid w:val="005E44A2"/>
    <w:rsid w:val="005E49D5"/>
    <w:rsid w:val="005E65C9"/>
    <w:rsid w:val="005F01A4"/>
    <w:rsid w:val="005F1416"/>
    <w:rsid w:val="005F1B39"/>
    <w:rsid w:val="005F1ED4"/>
    <w:rsid w:val="005F2115"/>
    <w:rsid w:val="005F282A"/>
    <w:rsid w:val="005F36F3"/>
    <w:rsid w:val="005F3B19"/>
    <w:rsid w:val="005F4E43"/>
    <w:rsid w:val="005F4FD5"/>
    <w:rsid w:val="005F5243"/>
    <w:rsid w:val="005F590E"/>
    <w:rsid w:val="005F60EE"/>
    <w:rsid w:val="005F6205"/>
    <w:rsid w:val="005F689E"/>
    <w:rsid w:val="005F6D0C"/>
    <w:rsid w:val="005F6EA7"/>
    <w:rsid w:val="005F7357"/>
    <w:rsid w:val="005F7E55"/>
    <w:rsid w:val="0060062B"/>
    <w:rsid w:val="006007F3"/>
    <w:rsid w:val="00600815"/>
    <w:rsid w:val="00602970"/>
    <w:rsid w:val="00602B98"/>
    <w:rsid w:val="00602D71"/>
    <w:rsid w:val="00603024"/>
    <w:rsid w:val="00603840"/>
    <w:rsid w:val="00603F61"/>
    <w:rsid w:val="00604052"/>
    <w:rsid w:val="0060406C"/>
    <w:rsid w:val="0060526A"/>
    <w:rsid w:val="006052EF"/>
    <w:rsid w:val="006058AC"/>
    <w:rsid w:val="00605A09"/>
    <w:rsid w:val="00605B0A"/>
    <w:rsid w:val="006065CE"/>
    <w:rsid w:val="0060674E"/>
    <w:rsid w:val="00606AC1"/>
    <w:rsid w:val="00606C34"/>
    <w:rsid w:val="006072A7"/>
    <w:rsid w:val="00610D57"/>
    <w:rsid w:val="006111A2"/>
    <w:rsid w:val="0061273B"/>
    <w:rsid w:val="0061291F"/>
    <w:rsid w:val="00613246"/>
    <w:rsid w:val="00613732"/>
    <w:rsid w:val="006137D1"/>
    <w:rsid w:val="00613FE2"/>
    <w:rsid w:val="0061402A"/>
    <w:rsid w:val="00614324"/>
    <w:rsid w:val="00614763"/>
    <w:rsid w:val="006149BC"/>
    <w:rsid w:val="00614DB6"/>
    <w:rsid w:val="00615456"/>
    <w:rsid w:val="00615C6B"/>
    <w:rsid w:val="00617044"/>
    <w:rsid w:val="00617A3F"/>
    <w:rsid w:val="00617D9F"/>
    <w:rsid w:val="00620053"/>
    <w:rsid w:val="00620E1B"/>
    <w:rsid w:val="006222F6"/>
    <w:rsid w:val="0062256C"/>
    <w:rsid w:val="006231A7"/>
    <w:rsid w:val="006234D9"/>
    <w:rsid w:val="006237BD"/>
    <w:rsid w:val="006243B8"/>
    <w:rsid w:val="006243DD"/>
    <w:rsid w:val="006249D7"/>
    <w:rsid w:val="00625EB9"/>
    <w:rsid w:val="006267D5"/>
    <w:rsid w:val="00626894"/>
    <w:rsid w:val="006271F7"/>
    <w:rsid w:val="00627689"/>
    <w:rsid w:val="00627C8B"/>
    <w:rsid w:val="00627C90"/>
    <w:rsid w:val="00630AD4"/>
    <w:rsid w:val="00630CEA"/>
    <w:rsid w:val="0063130F"/>
    <w:rsid w:val="00631E04"/>
    <w:rsid w:val="00632017"/>
    <w:rsid w:val="006331FC"/>
    <w:rsid w:val="00633899"/>
    <w:rsid w:val="00634845"/>
    <w:rsid w:val="00634D96"/>
    <w:rsid w:val="00635317"/>
    <w:rsid w:val="0063648D"/>
    <w:rsid w:val="006366EE"/>
    <w:rsid w:val="00637538"/>
    <w:rsid w:val="00637575"/>
    <w:rsid w:val="006378DC"/>
    <w:rsid w:val="00640084"/>
    <w:rsid w:val="0064066E"/>
    <w:rsid w:val="006406C0"/>
    <w:rsid w:val="006415DC"/>
    <w:rsid w:val="00642108"/>
    <w:rsid w:val="00643609"/>
    <w:rsid w:val="00643701"/>
    <w:rsid w:val="00645A94"/>
    <w:rsid w:val="00645C98"/>
    <w:rsid w:val="0064738E"/>
    <w:rsid w:val="006477D7"/>
    <w:rsid w:val="006478C4"/>
    <w:rsid w:val="00647D80"/>
    <w:rsid w:val="00650CF3"/>
    <w:rsid w:val="00650D90"/>
    <w:rsid w:val="00651E87"/>
    <w:rsid w:val="00652667"/>
    <w:rsid w:val="006528BD"/>
    <w:rsid w:val="00652DE6"/>
    <w:rsid w:val="006530D4"/>
    <w:rsid w:val="00654583"/>
    <w:rsid w:val="00654ED9"/>
    <w:rsid w:val="0065582C"/>
    <w:rsid w:val="00655851"/>
    <w:rsid w:val="00656AC4"/>
    <w:rsid w:val="00656D7F"/>
    <w:rsid w:val="006572CC"/>
    <w:rsid w:val="00660ADE"/>
    <w:rsid w:val="00661240"/>
    <w:rsid w:val="006614EA"/>
    <w:rsid w:val="0066159B"/>
    <w:rsid w:val="00661852"/>
    <w:rsid w:val="0066279B"/>
    <w:rsid w:val="00663173"/>
    <w:rsid w:val="00663562"/>
    <w:rsid w:val="00664495"/>
    <w:rsid w:val="00664DAA"/>
    <w:rsid w:val="00664E97"/>
    <w:rsid w:val="006656A1"/>
    <w:rsid w:val="0066601C"/>
    <w:rsid w:val="0066618E"/>
    <w:rsid w:val="00666F5A"/>
    <w:rsid w:val="00667207"/>
    <w:rsid w:val="00670185"/>
    <w:rsid w:val="006706E1"/>
    <w:rsid w:val="0067135C"/>
    <w:rsid w:val="0067273E"/>
    <w:rsid w:val="0067282A"/>
    <w:rsid w:val="006743C8"/>
    <w:rsid w:val="00676D10"/>
    <w:rsid w:val="006771A2"/>
    <w:rsid w:val="0067775F"/>
    <w:rsid w:val="00677BD3"/>
    <w:rsid w:val="0068051B"/>
    <w:rsid w:val="0068057F"/>
    <w:rsid w:val="0068109A"/>
    <w:rsid w:val="00681890"/>
    <w:rsid w:val="006823E3"/>
    <w:rsid w:val="0068275C"/>
    <w:rsid w:val="00683762"/>
    <w:rsid w:val="00683DC9"/>
    <w:rsid w:val="00684137"/>
    <w:rsid w:val="00684163"/>
    <w:rsid w:val="006841D8"/>
    <w:rsid w:val="00684BC3"/>
    <w:rsid w:val="00684FC0"/>
    <w:rsid w:val="0068572C"/>
    <w:rsid w:val="006860CB"/>
    <w:rsid w:val="00691845"/>
    <w:rsid w:val="00692448"/>
    <w:rsid w:val="00693309"/>
    <w:rsid w:val="00695045"/>
    <w:rsid w:val="00695526"/>
    <w:rsid w:val="00697A4D"/>
    <w:rsid w:val="00697A59"/>
    <w:rsid w:val="00697C67"/>
    <w:rsid w:val="006A04B8"/>
    <w:rsid w:val="006A085F"/>
    <w:rsid w:val="006A0994"/>
    <w:rsid w:val="006A0B3E"/>
    <w:rsid w:val="006A152B"/>
    <w:rsid w:val="006A22C7"/>
    <w:rsid w:val="006A2422"/>
    <w:rsid w:val="006A3670"/>
    <w:rsid w:val="006A3862"/>
    <w:rsid w:val="006A4639"/>
    <w:rsid w:val="006A6C08"/>
    <w:rsid w:val="006A7AF7"/>
    <w:rsid w:val="006B04BD"/>
    <w:rsid w:val="006B0C4E"/>
    <w:rsid w:val="006B12D7"/>
    <w:rsid w:val="006B1B0A"/>
    <w:rsid w:val="006B1B36"/>
    <w:rsid w:val="006B3E63"/>
    <w:rsid w:val="006B5080"/>
    <w:rsid w:val="006B6723"/>
    <w:rsid w:val="006B7645"/>
    <w:rsid w:val="006B767D"/>
    <w:rsid w:val="006B792C"/>
    <w:rsid w:val="006B7C29"/>
    <w:rsid w:val="006B7C47"/>
    <w:rsid w:val="006C02F9"/>
    <w:rsid w:val="006C0314"/>
    <w:rsid w:val="006C122F"/>
    <w:rsid w:val="006C13BE"/>
    <w:rsid w:val="006C2EDA"/>
    <w:rsid w:val="006C46DA"/>
    <w:rsid w:val="006C535B"/>
    <w:rsid w:val="006C59C6"/>
    <w:rsid w:val="006C5F92"/>
    <w:rsid w:val="006C69C0"/>
    <w:rsid w:val="006C78ED"/>
    <w:rsid w:val="006D0477"/>
    <w:rsid w:val="006D0882"/>
    <w:rsid w:val="006D1E24"/>
    <w:rsid w:val="006D2305"/>
    <w:rsid w:val="006D2EFF"/>
    <w:rsid w:val="006D32B5"/>
    <w:rsid w:val="006D4E3A"/>
    <w:rsid w:val="006D57B2"/>
    <w:rsid w:val="006D7CE9"/>
    <w:rsid w:val="006E001E"/>
    <w:rsid w:val="006E03D2"/>
    <w:rsid w:val="006E09D0"/>
    <w:rsid w:val="006E0F52"/>
    <w:rsid w:val="006E1DED"/>
    <w:rsid w:val="006E1F8B"/>
    <w:rsid w:val="006E22D8"/>
    <w:rsid w:val="006E231A"/>
    <w:rsid w:val="006E24BC"/>
    <w:rsid w:val="006E29C8"/>
    <w:rsid w:val="006E3687"/>
    <w:rsid w:val="006E4FF9"/>
    <w:rsid w:val="006E596B"/>
    <w:rsid w:val="006E62C2"/>
    <w:rsid w:val="006E776E"/>
    <w:rsid w:val="006F0330"/>
    <w:rsid w:val="006F2B9B"/>
    <w:rsid w:val="006F352F"/>
    <w:rsid w:val="006F3D64"/>
    <w:rsid w:val="006F417B"/>
    <w:rsid w:val="006F46A5"/>
    <w:rsid w:val="006F48C3"/>
    <w:rsid w:val="006F4CD5"/>
    <w:rsid w:val="006F55B9"/>
    <w:rsid w:val="006F5D94"/>
    <w:rsid w:val="006F6D4D"/>
    <w:rsid w:val="006F703A"/>
    <w:rsid w:val="006F729F"/>
    <w:rsid w:val="00700036"/>
    <w:rsid w:val="007012F2"/>
    <w:rsid w:val="007028CC"/>
    <w:rsid w:val="007049D8"/>
    <w:rsid w:val="00704B9C"/>
    <w:rsid w:val="00705BDA"/>
    <w:rsid w:val="007065B8"/>
    <w:rsid w:val="00706989"/>
    <w:rsid w:val="00706C5A"/>
    <w:rsid w:val="007074A0"/>
    <w:rsid w:val="007075F0"/>
    <w:rsid w:val="00707698"/>
    <w:rsid w:val="0071028A"/>
    <w:rsid w:val="00711B03"/>
    <w:rsid w:val="00713281"/>
    <w:rsid w:val="007141DD"/>
    <w:rsid w:val="007150C0"/>
    <w:rsid w:val="007151F3"/>
    <w:rsid w:val="00716504"/>
    <w:rsid w:val="00716A7D"/>
    <w:rsid w:val="0071732E"/>
    <w:rsid w:val="00717CB6"/>
    <w:rsid w:val="007201C2"/>
    <w:rsid w:val="00720A78"/>
    <w:rsid w:val="0072118C"/>
    <w:rsid w:val="00722F94"/>
    <w:rsid w:val="007232C6"/>
    <w:rsid w:val="007241E8"/>
    <w:rsid w:val="00724F78"/>
    <w:rsid w:val="00725C10"/>
    <w:rsid w:val="00731007"/>
    <w:rsid w:val="00731239"/>
    <w:rsid w:val="00731357"/>
    <w:rsid w:val="00731942"/>
    <w:rsid w:val="0073249C"/>
    <w:rsid w:val="0073286F"/>
    <w:rsid w:val="00732A81"/>
    <w:rsid w:val="00733087"/>
    <w:rsid w:val="007330D5"/>
    <w:rsid w:val="0073323A"/>
    <w:rsid w:val="00733487"/>
    <w:rsid w:val="00734364"/>
    <w:rsid w:val="007348D7"/>
    <w:rsid w:val="00734E7D"/>
    <w:rsid w:val="00735748"/>
    <w:rsid w:val="007359BF"/>
    <w:rsid w:val="00735E88"/>
    <w:rsid w:val="00736025"/>
    <w:rsid w:val="00736455"/>
    <w:rsid w:val="00736A2A"/>
    <w:rsid w:val="00736D98"/>
    <w:rsid w:val="007450CC"/>
    <w:rsid w:val="00746984"/>
    <w:rsid w:val="007469F2"/>
    <w:rsid w:val="00747B54"/>
    <w:rsid w:val="00750350"/>
    <w:rsid w:val="00750748"/>
    <w:rsid w:val="007509F7"/>
    <w:rsid w:val="00751176"/>
    <w:rsid w:val="0075199C"/>
    <w:rsid w:val="0075227E"/>
    <w:rsid w:val="007528A6"/>
    <w:rsid w:val="00753578"/>
    <w:rsid w:val="00753A2C"/>
    <w:rsid w:val="00753D1C"/>
    <w:rsid w:val="00754107"/>
    <w:rsid w:val="007541A4"/>
    <w:rsid w:val="0075426E"/>
    <w:rsid w:val="00754327"/>
    <w:rsid w:val="007549C4"/>
    <w:rsid w:val="00754FD5"/>
    <w:rsid w:val="0075564D"/>
    <w:rsid w:val="00756824"/>
    <w:rsid w:val="00756F99"/>
    <w:rsid w:val="00757195"/>
    <w:rsid w:val="00757520"/>
    <w:rsid w:val="00757EF0"/>
    <w:rsid w:val="007602C0"/>
    <w:rsid w:val="0076048A"/>
    <w:rsid w:val="00762A88"/>
    <w:rsid w:val="00763818"/>
    <w:rsid w:val="00763DC2"/>
    <w:rsid w:val="00764648"/>
    <w:rsid w:val="007655B8"/>
    <w:rsid w:val="00765B32"/>
    <w:rsid w:val="00765FF0"/>
    <w:rsid w:val="0076716F"/>
    <w:rsid w:val="00767C19"/>
    <w:rsid w:val="0077054E"/>
    <w:rsid w:val="00771A40"/>
    <w:rsid w:val="00771BCE"/>
    <w:rsid w:val="00772233"/>
    <w:rsid w:val="00772C0A"/>
    <w:rsid w:val="00773E61"/>
    <w:rsid w:val="00774752"/>
    <w:rsid w:val="00774757"/>
    <w:rsid w:val="00774CF1"/>
    <w:rsid w:val="00774E37"/>
    <w:rsid w:val="0077696C"/>
    <w:rsid w:val="00776AC9"/>
    <w:rsid w:val="00776E3C"/>
    <w:rsid w:val="00776EB2"/>
    <w:rsid w:val="00777EA6"/>
    <w:rsid w:val="007800F9"/>
    <w:rsid w:val="007801BC"/>
    <w:rsid w:val="007807E4"/>
    <w:rsid w:val="00780BFA"/>
    <w:rsid w:val="00781823"/>
    <w:rsid w:val="0078198E"/>
    <w:rsid w:val="00781B7D"/>
    <w:rsid w:val="00782804"/>
    <w:rsid w:val="00782AC4"/>
    <w:rsid w:val="00782D3D"/>
    <w:rsid w:val="0078614F"/>
    <w:rsid w:val="00786956"/>
    <w:rsid w:val="007904B1"/>
    <w:rsid w:val="00790A7D"/>
    <w:rsid w:val="00790E80"/>
    <w:rsid w:val="00791BDC"/>
    <w:rsid w:val="00791DB4"/>
    <w:rsid w:val="00792719"/>
    <w:rsid w:val="00794346"/>
    <w:rsid w:val="007953E3"/>
    <w:rsid w:val="00795D56"/>
    <w:rsid w:val="00795DCB"/>
    <w:rsid w:val="007962AD"/>
    <w:rsid w:val="00796DB5"/>
    <w:rsid w:val="00797187"/>
    <w:rsid w:val="007976F4"/>
    <w:rsid w:val="007A109A"/>
    <w:rsid w:val="007A1222"/>
    <w:rsid w:val="007A19CF"/>
    <w:rsid w:val="007A2B1B"/>
    <w:rsid w:val="007A2DC4"/>
    <w:rsid w:val="007A3030"/>
    <w:rsid w:val="007A383E"/>
    <w:rsid w:val="007A384C"/>
    <w:rsid w:val="007A46DA"/>
    <w:rsid w:val="007A52CC"/>
    <w:rsid w:val="007A57DD"/>
    <w:rsid w:val="007A64CF"/>
    <w:rsid w:val="007A6EE7"/>
    <w:rsid w:val="007A701F"/>
    <w:rsid w:val="007A749E"/>
    <w:rsid w:val="007B02F6"/>
    <w:rsid w:val="007B06E5"/>
    <w:rsid w:val="007B5A10"/>
    <w:rsid w:val="007B5E02"/>
    <w:rsid w:val="007B6329"/>
    <w:rsid w:val="007B6DC7"/>
    <w:rsid w:val="007B7B20"/>
    <w:rsid w:val="007C0438"/>
    <w:rsid w:val="007C0A91"/>
    <w:rsid w:val="007C1D39"/>
    <w:rsid w:val="007C21D4"/>
    <w:rsid w:val="007C21EB"/>
    <w:rsid w:val="007C24A5"/>
    <w:rsid w:val="007C4A6C"/>
    <w:rsid w:val="007C5892"/>
    <w:rsid w:val="007C69D4"/>
    <w:rsid w:val="007C6B93"/>
    <w:rsid w:val="007C7E51"/>
    <w:rsid w:val="007D04C3"/>
    <w:rsid w:val="007D0594"/>
    <w:rsid w:val="007D0D79"/>
    <w:rsid w:val="007D1442"/>
    <w:rsid w:val="007D1B0A"/>
    <w:rsid w:val="007D1BD0"/>
    <w:rsid w:val="007D292F"/>
    <w:rsid w:val="007D29A8"/>
    <w:rsid w:val="007D2EF4"/>
    <w:rsid w:val="007D4662"/>
    <w:rsid w:val="007D4FA8"/>
    <w:rsid w:val="007D54E3"/>
    <w:rsid w:val="007D5799"/>
    <w:rsid w:val="007D6C07"/>
    <w:rsid w:val="007D6C41"/>
    <w:rsid w:val="007E080C"/>
    <w:rsid w:val="007E0960"/>
    <w:rsid w:val="007E0992"/>
    <w:rsid w:val="007E0A47"/>
    <w:rsid w:val="007E338B"/>
    <w:rsid w:val="007E4AA5"/>
    <w:rsid w:val="007E6020"/>
    <w:rsid w:val="007E6F0F"/>
    <w:rsid w:val="007E70A7"/>
    <w:rsid w:val="007E7376"/>
    <w:rsid w:val="007F0574"/>
    <w:rsid w:val="007F14C0"/>
    <w:rsid w:val="007F1596"/>
    <w:rsid w:val="007F18D0"/>
    <w:rsid w:val="007F1921"/>
    <w:rsid w:val="007F1B80"/>
    <w:rsid w:val="007F40E8"/>
    <w:rsid w:val="007F4634"/>
    <w:rsid w:val="007F49E8"/>
    <w:rsid w:val="007F4B6B"/>
    <w:rsid w:val="007F4F7D"/>
    <w:rsid w:val="007F53ED"/>
    <w:rsid w:val="007F672C"/>
    <w:rsid w:val="007F72F5"/>
    <w:rsid w:val="007F785C"/>
    <w:rsid w:val="00801555"/>
    <w:rsid w:val="008023DD"/>
    <w:rsid w:val="00802554"/>
    <w:rsid w:val="008029EF"/>
    <w:rsid w:val="008035A1"/>
    <w:rsid w:val="00803DE9"/>
    <w:rsid w:val="0080457C"/>
    <w:rsid w:val="008045BB"/>
    <w:rsid w:val="008051AF"/>
    <w:rsid w:val="008100B6"/>
    <w:rsid w:val="0081086D"/>
    <w:rsid w:val="00810A11"/>
    <w:rsid w:val="00810CD1"/>
    <w:rsid w:val="00811036"/>
    <w:rsid w:val="00811658"/>
    <w:rsid w:val="00811F91"/>
    <w:rsid w:val="00812194"/>
    <w:rsid w:val="00813E2F"/>
    <w:rsid w:val="00813FB8"/>
    <w:rsid w:val="0081402A"/>
    <w:rsid w:val="0081450E"/>
    <w:rsid w:val="00814C24"/>
    <w:rsid w:val="00814C2D"/>
    <w:rsid w:val="00815D58"/>
    <w:rsid w:val="0081635A"/>
    <w:rsid w:val="008176AF"/>
    <w:rsid w:val="008204B8"/>
    <w:rsid w:val="008215B7"/>
    <w:rsid w:val="008221F2"/>
    <w:rsid w:val="0082223B"/>
    <w:rsid w:val="00822B06"/>
    <w:rsid w:val="00823F73"/>
    <w:rsid w:val="00825431"/>
    <w:rsid w:val="0082558F"/>
    <w:rsid w:val="008257BF"/>
    <w:rsid w:val="008259EE"/>
    <w:rsid w:val="00825BA8"/>
    <w:rsid w:val="008267CD"/>
    <w:rsid w:val="00827016"/>
    <w:rsid w:val="008274A7"/>
    <w:rsid w:val="008305EF"/>
    <w:rsid w:val="008309C0"/>
    <w:rsid w:val="008313FC"/>
    <w:rsid w:val="00831715"/>
    <w:rsid w:val="0083216A"/>
    <w:rsid w:val="00832692"/>
    <w:rsid w:val="00832C76"/>
    <w:rsid w:val="0083418B"/>
    <w:rsid w:val="00836EB4"/>
    <w:rsid w:val="0083756E"/>
    <w:rsid w:val="00837A90"/>
    <w:rsid w:val="00840553"/>
    <w:rsid w:val="00842356"/>
    <w:rsid w:val="0084246C"/>
    <w:rsid w:val="00842B25"/>
    <w:rsid w:val="008435E0"/>
    <w:rsid w:val="00843A5C"/>
    <w:rsid w:val="008466EE"/>
    <w:rsid w:val="0084691D"/>
    <w:rsid w:val="00846A3D"/>
    <w:rsid w:val="00846B5B"/>
    <w:rsid w:val="00846DDB"/>
    <w:rsid w:val="00846FDE"/>
    <w:rsid w:val="00847339"/>
    <w:rsid w:val="00850557"/>
    <w:rsid w:val="00850F7D"/>
    <w:rsid w:val="008511BF"/>
    <w:rsid w:val="00851D3A"/>
    <w:rsid w:val="00851E5A"/>
    <w:rsid w:val="00851F52"/>
    <w:rsid w:val="0085201D"/>
    <w:rsid w:val="00852854"/>
    <w:rsid w:val="00852DD9"/>
    <w:rsid w:val="00853107"/>
    <w:rsid w:val="008539F1"/>
    <w:rsid w:val="00854964"/>
    <w:rsid w:val="00854995"/>
    <w:rsid w:val="00854BD8"/>
    <w:rsid w:val="00854E83"/>
    <w:rsid w:val="008570B7"/>
    <w:rsid w:val="00857767"/>
    <w:rsid w:val="00857A34"/>
    <w:rsid w:val="008604A4"/>
    <w:rsid w:val="00860501"/>
    <w:rsid w:val="00860A9F"/>
    <w:rsid w:val="00862991"/>
    <w:rsid w:val="00864028"/>
    <w:rsid w:val="00864A76"/>
    <w:rsid w:val="00864CB7"/>
    <w:rsid w:val="0086656F"/>
    <w:rsid w:val="008666B9"/>
    <w:rsid w:val="0086774C"/>
    <w:rsid w:val="008715D8"/>
    <w:rsid w:val="00871F86"/>
    <w:rsid w:val="0087272C"/>
    <w:rsid w:val="00872BD8"/>
    <w:rsid w:val="008737BE"/>
    <w:rsid w:val="00873C71"/>
    <w:rsid w:val="00873E01"/>
    <w:rsid w:val="00876230"/>
    <w:rsid w:val="00876888"/>
    <w:rsid w:val="00876C57"/>
    <w:rsid w:val="00876D0C"/>
    <w:rsid w:val="008805E7"/>
    <w:rsid w:val="00880813"/>
    <w:rsid w:val="008816FD"/>
    <w:rsid w:val="0088231D"/>
    <w:rsid w:val="00883725"/>
    <w:rsid w:val="008839E7"/>
    <w:rsid w:val="008844C2"/>
    <w:rsid w:val="00884A3A"/>
    <w:rsid w:val="00884B86"/>
    <w:rsid w:val="00884CD1"/>
    <w:rsid w:val="0088561B"/>
    <w:rsid w:val="00886DB7"/>
    <w:rsid w:val="00887847"/>
    <w:rsid w:val="00891F21"/>
    <w:rsid w:val="00892294"/>
    <w:rsid w:val="008933DB"/>
    <w:rsid w:val="00893871"/>
    <w:rsid w:val="00893AFC"/>
    <w:rsid w:val="008968EA"/>
    <w:rsid w:val="00896988"/>
    <w:rsid w:val="00896E46"/>
    <w:rsid w:val="008971B7"/>
    <w:rsid w:val="00897308"/>
    <w:rsid w:val="008A01F0"/>
    <w:rsid w:val="008A031D"/>
    <w:rsid w:val="008A0C43"/>
    <w:rsid w:val="008A15E6"/>
    <w:rsid w:val="008A1D19"/>
    <w:rsid w:val="008A1F1B"/>
    <w:rsid w:val="008A3595"/>
    <w:rsid w:val="008A4F59"/>
    <w:rsid w:val="008A5401"/>
    <w:rsid w:val="008A597A"/>
    <w:rsid w:val="008A5CE9"/>
    <w:rsid w:val="008A6FDF"/>
    <w:rsid w:val="008A794B"/>
    <w:rsid w:val="008B1D4B"/>
    <w:rsid w:val="008B220D"/>
    <w:rsid w:val="008B2913"/>
    <w:rsid w:val="008B2C9E"/>
    <w:rsid w:val="008B3460"/>
    <w:rsid w:val="008B4739"/>
    <w:rsid w:val="008B5281"/>
    <w:rsid w:val="008B64A5"/>
    <w:rsid w:val="008B729B"/>
    <w:rsid w:val="008B75DC"/>
    <w:rsid w:val="008C05D0"/>
    <w:rsid w:val="008C0B3B"/>
    <w:rsid w:val="008C1582"/>
    <w:rsid w:val="008C20AC"/>
    <w:rsid w:val="008C2299"/>
    <w:rsid w:val="008C2335"/>
    <w:rsid w:val="008C23F6"/>
    <w:rsid w:val="008C30F5"/>
    <w:rsid w:val="008C4347"/>
    <w:rsid w:val="008C434A"/>
    <w:rsid w:val="008C4984"/>
    <w:rsid w:val="008C4CCF"/>
    <w:rsid w:val="008C5778"/>
    <w:rsid w:val="008C5882"/>
    <w:rsid w:val="008C6B0E"/>
    <w:rsid w:val="008C6BA8"/>
    <w:rsid w:val="008C776F"/>
    <w:rsid w:val="008C79C2"/>
    <w:rsid w:val="008D0CFB"/>
    <w:rsid w:val="008D1A03"/>
    <w:rsid w:val="008D297E"/>
    <w:rsid w:val="008D2F51"/>
    <w:rsid w:val="008D3FAF"/>
    <w:rsid w:val="008D42E3"/>
    <w:rsid w:val="008D5533"/>
    <w:rsid w:val="008D560B"/>
    <w:rsid w:val="008D5735"/>
    <w:rsid w:val="008D6BBA"/>
    <w:rsid w:val="008D6F6A"/>
    <w:rsid w:val="008D77F7"/>
    <w:rsid w:val="008D7F65"/>
    <w:rsid w:val="008E15C3"/>
    <w:rsid w:val="008E1809"/>
    <w:rsid w:val="008E1F0D"/>
    <w:rsid w:val="008E312D"/>
    <w:rsid w:val="008E31CB"/>
    <w:rsid w:val="008E38C9"/>
    <w:rsid w:val="008E3C97"/>
    <w:rsid w:val="008E551B"/>
    <w:rsid w:val="008E6D22"/>
    <w:rsid w:val="008E6FDD"/>
    <w:rsid w:val="008E7FC8"/>
    <w:rsid w:val="008F052B"/>
    <w:rsid w:val="008F05D3"/>
    <w:rsid w:val="008F089E"/>
    <w:rsid w:val="008F0A62"/>
    <w:rsid w:val="008F157A"/>
    <w:rsid w:val="008F25ED"/>
    <w:rsid w:val="008F261D"/>
    <w:rsid w:val="008F2818"/>
    <w:rsid w:val="008F333F"/>
    <w:rsid w:val="008F3D27"/>
    <w:rsid w:val="008F507B"/>
    <w:rsid w:val="008F53C9"/>
    <w:rsid w:val="008F58A2"/>
    <w:rsid w:val="008F5BD0"/>
    <w:rsid w:val="008F63D2"/>
    <w:rsid w:val="0090005F"/>
    <w:rsid w:val="00900A71"/>
    <w:rsid w:val="00900B25"/>
    <w:rsid w:val="00900BBC"/>
    <w:rsid w:val="00900BDD"/>
    <w:rsid w:val="00901172"/>
    <w:rsid w:val="0090195B"/>
    <w:rsid w:val="00902946"/>
    <w:rsid w:val="009039EC"/>
    <w:rsid w:val="00903A84"/>
    <w:rsid w:val="00903D9E"/>
    <w:rsid w:val="00904405"/>
    <w:rsid w:val="00905362"/>
    <w:rsid w:val="009057A2"/>
    <w:rsid w:val="00905F87"/>
    <w:rsid w:val="00907778"/>
    <w:rsid w:val="0091097A"/>
    <w:rsid w:val="009111B9"/>
    <w:rsid w:val="009121EA"/>
    <w:rsid w:val="009124EA"/>
    <w:rsid w:val="00912777"/>
    <w:rsid w:val="00912C9F"/>
    <w:rsid w:val="0091413B"/>
    <w:rsid w:val="0091646E"/>
    <w:rsid w:val="009164B9"/>
    <w:rsid w:val="00916C34"/>
    <w:rsid w:val="00917849"/>
    <w:rsid w:val="00921A89"/>
    <w:rsid w:val="00921C20"/>
    <w:rsid w:val="00923714"/>
    <w:rsid w:val="0092399B"/>
    <w:rsid w:val="00923C40"/>
    <w:rsid w:val="009240D4"/>
    <w:rsid w:val="00924E19"/>
    <w:rsid w:val="009255D2"/>
    <w:rsid w:val="0092579F"/>
    <w:rsid w:val="009257DF"/>
    <w:rsid w:val="00926179"/>
    <w:rsid w:val="0092645A"/>
    <w:rsid w:val="00926BD0"/>
    <w:rsid w:val="00927793"/>
    <w:rsid w:val="00927FCC"/>
    <w:rsid w:val="009307B9"/>
    <w:rsid w:val="00931776"/>
    <w:rsid w:val="009325E5"/>
    <w:rsid w:val="00932CA0"/>
    <w:rsid w:val="00933081"/>
    <w:rsid w:val="009336F8"/>
    <w:rsid w:val="00933EC6"/>
    <w:rsid w:val="00934106"/>
    <w:rsid w:val="00935003"/>
    <w:rsid w:val="009351DC"/>
    <w:rsid w:val="0093548E"/>
    <w:rsid w:val="0093552A"/>
    <w:rsid w:val="00936E94"/>
    <w:rsid w:val="00936FB1"/>
    <w:rsid w:val="009373F8"/>
    <w:rsid w:val="0093753B"/>
    <w:rsid w:val="00940A2D"/>
    <w:rsid w:val="00940FCD"/>
    <w:rsid w:val="009416EC"/>
    <w:rsid w:val="0094184C"/>
    <w:rsid w:val="00942BFF"/>
    <w:rsid w:val="0094310E"/>
    <w:rsid w:val="00943949"/>
    <w:rsid w:val="00944184"/>
    <w:rsid w:val="00946D6A"/>
    <w:rsid w:val="00950F72"/>
    <w:rsid w:val="00952245"/>
    <w:rsid w:val="009533E4"/>
    <w:rsid w:val="00953EA1"/>
    <w:rsid w:val="00954187"/>
    <w:rsid w:val="00955125"/>
    <w:rsid w:val="00956F6C"/>
    <w:rsid w:val="00957F6D"/>
    <w:rsid w:val="00960390"/>
    <w:rsid w:val="00960473"/>
    <w:rsid w:val="009609CF"/>
    <w:rsid w:val="00960E78"/>
    <w:rsid w:val="009629A1"/>
    <w:rsid w:val="00962BC2"/>
    <w:rsid w:val="00964B34"/>
    <w:rsid w:val="00965CCD"/>
    <w:rsid w:val="0096643A"/>
    <w:rsid w:val="009667EC"/>
    <w:rsid w:val="009670AE"/>
    <w:rsid w:val="009677E8"/>
    <w:rsid w:val="00967A86"/>
    <w:rsid w:val="009704FC"/>
    <w:rsid w:val="009705CC"/>
    <w:rsid w:val="00970D5E"/>
    <w:rsid w:val="009720B5"/>
    <w:rsid w:val="0097212C"/>
    <w:rsid w:val="00972481"/>
    <w:rsid w:val="0097339F"/>
    <w:rsid w:val="00974C5D"/>
    <w:rsid w:val="00974DA9"/>
    <w:rsid w:val="00976505"/>
    <w:rsid w:val="00977F38"/>
    <w:rsid w:val="0098002E"/>
    <w:rsid w:val="009805D1"/>
    <w:rsid w:val="00980E76"/>
    <w:rsid w:val="00980F05"/>
    <w:rsid w:val="00981529"/>
    <w:rsid w:val="009821D6"/>
    <w:rsid w:val="00982257"/>
    <w:rsid w:val="00982942"/>
    <w:rsid w:val="00982BBE"/>
    <w:rsid w:val="00982EFD"/>
    <w:rsid w:val="00983233"/>
    <w:rsid w:val="00983AFE"/>
    <w:rsid w:val="00983D0D"/>
    <w:rsid w:val="00984AA3"/>
    <w:rsid w:val="00985A61"/>
    <w:rsid w:val="00986890"/>
    <w:rsid w:val="00986954"/>
    <w:rsid w:val="00986ABC"/>
    <w:rsid w:val="00987A04"/>
    <w:rsid w:val="00987DC3"/>
    <w:rsid w:val="0099007A"/>
    <w:rsid w:val="009908ED"/>
    <w:rsid w:val="009924A1"/>
    <w:rsid w:val="0099382D"/>
    <w:rsid w:val="00993EC6"/>
    <w:rsid w:val="00995BD0"/>
    <w:rsid w:val="00995CC5"/>
    <w:rsid w:val="00996D09"/>
    <w:rsid w:val="009A195A"/>
    <w:rsid w:val="009A241F"/>
    <w:rsid w:val="009A27CB"/>
    <w:rsid w:val="009A28A9"/>
    <w:rsid w:val="009A28C5"/>
    <w:rsid w:val="009A4E1F"/>
    <w:rsid w:val="009A4E65"/>
    <w:rsid w:val="009A61EC"/>
    <w:rsid w:val="009A64AD"/>
    <w:rsid w:val="009A6C22"/>
    <w:rsid w:val="009B081B"/>
    <w:rsid w:val="009B0D6A"/>
    <w:rsid w:val="009B275F"/>
    <w:rsid w:val="009B2882"/>
    <w:rsid w:val="009B2C60"/>
    <w:rsid w:val="009B3C9F"/>
    <w:rsid w:val="009B3CCC"/>
    <w:rsid w:val="009B3CFC"/>
    <w:rsid w:val="009B3F95"/>
    <w:rsid w:val="009B4C97"/>
    <w:rsid w:val="009B51AC"/>
    <w:rsid w:val="009B5374"/>
    <w:rsid w:val="009B572C"/>
    <w:rsid w:val="009B7173"/>
    <w:rsid w:val="009B7249"/>
    <w:rsid w:val="009B7A27"/>
    <w:rsid w:val="009C00F4"/>
    <w:rsid w:val="009C01B3"/>
    <w:rsid w:val="009C03F1"/>
    <w:rsid w:val="009C227A"/>
    <w:rsid w:val="009C249F"/>
    <w:rsid w:val="009C36FF"/>
    <w:rsid w:val="009C43F6"/>
    <w:rsid w:val="009C536E"/>
    <w:rsid w:val="009C60B1"/>
    <w:rsid w:val="009C61C6"/>
    <w:rsid w:val="009C6755"/>
    <w:rsid w:val="009C6E69"/>
    <w:rsid w:val="009C6ECA"/>
    <w:rsid w:val="009C7102"/>
    <w:rsid w:val="009D1957"/>
    <w:rsid w:val="009D26E8"/>
    <w:rsid w:val="009D2AB1"/>
    <w:rsid w:val="009D39C7"/>
    <w:rsid w:val="009D493A"/>
    <w:rsid w:val="009D4AB0"/>
    <w:rsid w:val="009E311A"/>
    <w:rsid w:val="009E3225"/>
    <w:rsid w:val="009E3FA7"/>
    <w:rsid w:val="009E46AF"/>
    <w:rsid w:val="009E4B06"/>
    <w:rsid w:val="009E4B3A"/>
    <w:rsid w:val="009E4D92"/>
    <w:rsid w:val="009E5544"/>
    <w:rsid w:val="009E5FE9"/>
    <w:rsid w:val="009E60F2"/>
    <w:rsid w:val="009E62D9"/>
    <w:rsid w:val="009E6E76"/>
    <w:rsid w:val="009E7487"/>
    <w:rsid w:val="009E7533"/>
    <w:rsid w:val="009E75A8"/>
    <w:rsid w:val="009F20DD"/>
    <w:rsid w:val="009F261C"/>
    <w:rsid w:val="009F2E75"/>
    <w:rsid w:val="009F31A5"/>
    <w:rsid w:val="009F4438"/>
    <w:rsid w:val="009F46F4"/>
    <w:rsid w:val="009F49F1"/>
    <w:rsid w:val="009F4AB7"/>
    <w:rsid w:val="009F4C5E"/>
    <w:rsid w:val="009F52A5"/>
    <w:rsid w:val="009F567F"/>
    <w:rsid w:val="009F5AEB"/>
    <w:rsid w:val="009F68F8"/>
    <w:rsid w:val="009F6A61"/>
    <w:rsid w:val="009F6AD2"/>
    <w:rsid w:val="009F6E04"/>
    <w:rsid w:val="009F7E60"/>
    <w:rsid w:val="009F7F16"/>
    <w:rsid w:val="00A009A1"/>
    <w:rsid w:val="00A011A3"/>
    <w:rsid w:val="00A014C7"/>
    <w:rsid w:val="00A01ECC"/>
    <w:rsid w:val="00A020F6"/>
    <w:rsid w:val="00A02F1E"/>
    <w:rsid w:val="00A031CB"/>
    <w:rsid w:val="00A031DF"/>
    <w:rsid w:val="00A0466D"/>
    <w:rsid w:val="00A04B63"/>
    <w:rsid w:val="00A04FAD"/>
    <w:rsid w:val="00A055B2"/>
    <w:rsid w:val="00A06870"/>
    <w:rsid w:val="00A10FFE"/>
    <w:rsid w:val="00A123E2"/>
    <w:rsid w:val="00A1367D"/>
    <w:rsid w:val="00A15A14"/>
    <w:rsid w:val="00A15D56"/>
    <w:rsid w:val="00A16739"/>
    <w:rsid w:val="00A16A94"/>
    <w:rsid w:val="00A203B4"/>
    <w:rsid w:val="00A20832"/>
    <w:rsid w:val="00A20996"/>
    <w:rsid w:val="00A20C85"/>
    <w:rsid w:val="00A21459"/>
    <w:rsid w:val="00A22FD9"/>
    <w:rsid w:val="00A23481"/>
    <w:rsid w:val="00A23E90"/>
    <w:rsid w:val="00A252BA"/>
    <w:rsid w:val="00A25F1F"/>
    <w:rsid w:val="00A267A2"/>
    <w:rsid w:val="00A27A1E"/>
    <w:rsid w:val="00A308D4"/>
    <w:rsid w:val="00A30C96"/>
    <w:rsid w:val="00A30EB1"/>
    <w:rsid w:val="00A31868"/>
    <w:rsid w:val="00A329E4"/>
    <w:rsid w:val="00A34136"/>
    <w:rsid w:val="00A34342"/>
    <w:rsid w:val="00A343DC"/>
    <w:rsid w:val="00A3473F"/>
    <w:rsid w:val="00A34F8C"/>
    <w:rsid w:val="00A35111"/>
    <w:rsid w:val="00A3714A"/>
    <w:rsid w:val="00A37292"/>
    <w:rsid w:val="00A400F3"/>
    <w:rsid w:val="00A40125"/>
    <w:rsid w:val="00A405EA"/>
    <w:rsid w:val="00A410A1"/>
    <w:rsid w:val="00A42BBF"/>
    <w:rsid w:val="00A42BF7"/>
    <w:rsid w:val="00A43720"/>
    <w:rsid w:val="00A44A98"/>
    <w:rsid w:val="00A46A0D"/>
    <w:rsid w:val="00A46BE7"/>
    <w:rsid w:val="00A47052"/>
    <w:rsid w:val="00A47677"/>
    <w:rsid w:val="00A50692"/>
    <w:rsid w:val="00A51519"/>
    <w:rsid w:val="00A53720"/>
    <w:rsid w:val="00A5383D"/>
    <w:rsid w:val="00A53D15"/>
    <w:rsid w:val="00A562D4"/>
    <w:rsid w:val="00A56B90"/>
    <w:rsid w:val="00A57DE0"/>
    <w:rsid w:val="00A6000D"/>
    <w:rsid w:val="00A616ED"/>
    <w:rsid w:val="00A6210A"/>
    <w:rsid w:val="00A6294A"/>
    <w:rsid w:val="00A633C4"/>
    <w:rsid w:val="00A63A72"/>
    <w:rsid w:val="00A641A9"/>
    <w:rsid w:val="00A644B3"/>
    <w:rsid w:val="00A65A6D"/>
    <w:rsid w:val="00A65ABA"/>
    <w:rsid w:val="00A71352"/>
    <w:rsid w:val="00A73BB3"/>
    <w:rsid w:val="00A745C1"/>
    <w:rsid w:val="00A7506B"/>
    <w:rsid w:val="00A75A29"/>
    <w:rsid w:val="00A767BE"/>
    <w:rsid w:val="00A7729B"/>
    <w:rsid w:val="00A776D6"/>
    <w:rsid w:val="00A802AB"/>
    <w:rsid w:val="00A8047B"/>
    <w:rsid w:val="00A81A43"/>
    <w:rsid w:val="00A83094"/>
    <w:rsid w:val="00A83901"/>
    <w:rsid w:val="00A84362"/>
    <w:rsid w:val="00A84D70"/>
    <w:rsid w:val="00A84EA4"/>
    <w:rsid w:val="00A874DE"/>
    <w:rsid w:val="00A87874"/>
    <w:rsid w:val="00A9086D"/>
    <w:rsid w:val="00A92444"/>
    <w:rsid w:val="00A9282A"/>
    <w:rsid w:val="00A92A8C"/>
    <w:rsid w:val="00A939A9"/>
    <w:rsid w:val="00A93A9D"/>
    <w:rsid w:val="00A941E4"/>
    <w:rsid w:val="00A94741"/>
    <w:rsid w:val="00A94ACE"/>
    <w:rsid w:val="00A9660B"/>
    <w:rsid w:val="00A974FC"/>
    <w:rsid w:val="00A97D93"/>
    <w:rsid w:val="00A97E57"/>
    <w:rsid w:val="00AA118B"/>
    <w:rsid w:val="00AA1641"/>
    <w:rsid w:val="00AA345B"/>
    <w:rsid w:val="00AA368D"/>
    <w:rsid w:val="00AA4316"/>
    <w:rsid w:val="00AA52AA"/>
    <w:rsid w:val="00AA55D3"/>
    <w:rsid w:val="00AA56A8"/>
    <w:rsid w:val="00AA69E6"/>
    <w:rsid w:val="00AA6ADF"/>
    <w:rsid w:val="00AA6DD5"/>
    <w:rsid w:val="00AA747E"/>
    <w:rsid w:val="00AA7DFB"/>
    <w:rsid w:val="00AB0B75"/>
    <w:rsid w:val="00AB11D1"/>
    <w:rsid w:val="00AB171C"/>
    <w:rsid w:val="00AB2171"/>
    <w:rsid w:val="00AB2D20"/>
    <w:rsid w:val="00AB2FAC"/>
    <w:rsid w:val="00AB32EB"/>
    <w:rsid w:val="00AB356B"/>
    <w:rsid w:val="00AB4564"/>
    <w:rsid w:val="00AB654D"/>
    <w:rsid w:val="00AB6655"/>
    <w:rsid w:val="00AB665A"/>
    <w:rsid w:val="00AC15A1"/>
    <w:rsid w:val="00AC1A55"/>
    <w:rsid w:val="00AC1E5D"/>
    <w:rsid w:val="00AC25A9"/>
    <w:rsid w:val="00AC2858"/>
    <w:rsid w:val="00AC4798"/>
    <w:rsid w:val="00AC4B2C"/>
    <w:rsid w:val="00AC4C78"/>
    <w:rsid w:val="00AC4CA6"/>
    <w:rsid w:val="00AC4CDC"/>
    <w:rsid w:val="00AC4EA0"/>
    <w:rsid w:val="00AC504B"/>
    <w:rsid w:val="00AC5BAD"/>
    <w:rsid w:val="00AC6C37"/>
    <w:rsid w:val="00AD0091"/>
    <w:rsid w:val="00AD17E8"/>
    <w:rsid w:val="00AD1BCB"/>
    <w:rsid w:val="00AD2046"/>
    <w:rsid w:val="00AD2A6B"/>
    <w:rsid w:val="00AD310F"/>
    <w:rsid w:val="00AD48F4"/>
    <w:rsid w:val="00AD5403"/>
    <w:rsid w:val="00AD5504"/>
    <w:rsid w:val="00AD5D76"/>
    <w:rsid w:val="00AD72E8"/>
    <w:rsid w:val="00AD7D6F"/>
    <w:rsid w:val="00AE01B2"/>
    <w:rsid w:val="00AE0F43"/>
    <w:rsid w:val="00AE1212"/>
    <w:rsid w:val="00AE1237"/>
    <w:rsid w:val="00AE172F"/>
    <w:rsid w:val="00AE2287"/>
    <w:rsid w:val="00AE2454"/>
    <w:rsid w:val="00AE259D"/>
    <w:rsid w:val="00AE28BB"/>
    <w:rsid w:val="00AE31FA"/>
    <w:rsid w:val="00AE385A"/>
    <w:rsid w:val="00AE3D72"/>
    <w:rsid w:val="00AE4A1C"/>
    <w:rsid w:val="00AE4B7F"/>
    <w:rsid w:val="00AE4DC4"/>
    <w:rsid w:val="00AE57F3"/>
    <w:rsid w:val="00AE5A17"/>
    <w:rsid w:val="00AE5A5E"/>
    <w:rsid w:val="00AE73CF"/>
    <w:rsid w:val="00AE7807"/>
    <w:rsid w:val="00AE79F0"/>
    <w:rsid w:val="00AF0D83"/>
    <w:rsid w:val="00AF4267"/>
    <w:rsid w:val="00AF44F8"/>
    <w:rsid w:val="00AF4845"/>
    <w:rsid w:val="00AF535C"/>
    <w:rsid w:val="00AF551C"/>
    <w:rsid w:val="00AF71EC"/>
    <w:rsid w:val="00B0029E"/>
    <w:rsid w:val="00B008FD"/>
    <w:rsid w:val="00B03911"/>
    <w:rsid w:val="00B0445D"/>
    <w:rsid w:val="00B05720"/>
    <w:rsid w:val="00B05D6A"/>
    <w:rsid w:val="00B10149"/>
    <w:rsid w:val="00B10794"/>
    <w:rsid w:val="00B11E37"/>
    <w:rsid w:val="00B1294B"/>
    <w:rsid w:val="00B1306D"/>
    <w:rsid w:val="00B13176"/>
    <w:rsid w:val="00B15E9A"/>
    <w:rsid w:val="00B1717B"/>
    <w:rsid w:val="00B1758E"/>
    <w:rsid w:val="00B20218"/>
    <w:rsid w:val="00B225DC"/>
    <w:rsid w:val="00B22AB3"/>
    <w:rsid w:val="00B22C55"/>
    <w:rsid w:val="00B22E01"/>
    <w:rsid w:val="00B23ED7"/>
    <w:rsid w:val="00B243E6"/>
    <w:rsid w:val="00B246CB"/>
    <w:rsid w:val="00B2534C"/>
    <w:rsid w:val="00B25D9A"/>
    <w:rsid w:val="00B27F28"/>
    <w:rsid w:val="00B30956"/>
    <w:rsid w:val="00B31A24"/>
    <w:rsid w:val="00B3283E"/>
    <w:rsid w:val="00B3378C"/>
    <w:rsid w:val="00B339B1"/>
    <w:rsid w:val="00B34897"/>
    <w:rsid w:val="00B35530"/>
    <w:rsid w:val="00B36EFF"/>
    <w:rsid w:val="00B37AF4"/>
    <w:rsid w:val="00B37C22"/>
    <w:rsid w:val="00B37D8A"/>
    <w:rsid w:val="00B40217"/>
    <w:rsid w:val="00B4259D"/>
    <w:rsid w:val="00B43BF2"/>
    <w:rsid w:val="00B44409"/>
    <w:rsid w:val="00B4501B"/>
    <w:rsid w:val="00B4615D"/>
    <w:rsid w:val="00B502D6"/>
    <w:rsid w:val="00B51642"/>
    <w:rsid w:val="00B51784"/>
    <w:rsid w:val="00B5264F"/>
    <w:rsid w:val="00B52CC8"/>
    <w:rsid w:val="00B53642"/>
    <w:rsid w:val="00B55163"/>
    <w:rsid w:val="00B56A7F"/>
    <w:rsid w:val="00B5724D"/>
    <w:rsid w:val="00B57C26"/>
    <w:rsid w:val="00B617B1"/>
    <w:rsid w:val="00B61B45"/>
    <w:rsid w:val="00B61E78"/>
    <w:rsid w:val="00B62E4F"/>
    <w:rsid w:val="00B639BD"/>
    <w:rsid w:val="00B63F71"/>
    <w:rsid w:val="00B63FB5"/>
    <w:rsid w:val="00B641A2"/>
    <w:rsid w:val="00B66B41"/>
    <w:rsid w:val="00B6719C"/>
    <w:rsid w:val="00B6725F"/>
    <w:rsid w:val="00B71141"/>
    <w:rsid w:val="00B7219D"/>
    <w:rsid w:val="00B72723"/>
    <w:rsid w:val="00B729D6"/>
    <w:rsid w:val="00B73CEE"/>
    <w:rsid w:val="00B751F0"/>
    <w:rsid w:val="00B752D3"/>
    <w:rsid w:val="00B7688A"/>
    <w:rsid w:val="00B76CCF"/>
    <w:rsid w:val="00B7770C"/>
    <w:rsid w:val="00B80078"/>
    <w:rsid w:val="00B803C4"/>
    <w:rsid w:val="00B81BC6"/>
    <w:rsid w:val="00B8328D"/>
    <w:rsid w:val="00B8344F"/>
    <w:rsid w:val="00B83CEB"/>
    <w:rsid w:val="00B8451C"/>
    <w:rsid w:val="00B8553C"/>
    <w:rsid w:val="00B862B0"/>
    <w:rsid w:val="00B8786C"/>
    <w:rsid w:val="00B87D50"/>
    <w:rsid w:val="00B87DC3"/>
    <w:rsid w:val="00B91156"/>
    <w:rsid w:val="00B91789"/>
    <w:rsid w:val="00B92B11"/>
    <w:rsid w:val="00B92DB2"/>
    <w:rsid w:val="00B9389B"/>
    <w:rsid w:val="00B9525C"/>
    <w:rsid w:val="00B95B75"/>
    <w:rsid w:val="00B9674F"/>
    <w:rsid w:val="00B96BAA"/>
    <w:rsid w:val="00B97BFE"/>
    <w:rsid w:val="00BA012F"/>
    <w:rsid w:val="00BA0404"/>
    <w:rsid w:val="00BA0B88"/>
    <w:rsid w:val="00BA14C2"/>
    <w:rsid w:val="00BA1BD4"/>
    <w:rsid w:val="00BA1C66"/>
    <w:rsid w:val="00BA2729"/>
    <w:rsid w:val="00BA322C"/>
    <w:rsid w:val="00BA3475"/>
    <w:rsid w:val="00BA3970"/>
    <w:rsid w:val="00BA4157"/>
    <w:rsid w:val="00BA4C3B"/>
    <w:rsid w:val="00BA508E"/>
    <w:rsid w:val="00BA5308"/>
    <w:rsid w:val="00BA56A7"/>
    <w:rsid w:val="00BA62EF"/>
    <w:rsid w:val="00BA70ED"/>
    <w:rsid w:val="00BA72E5"/>
    <w:rsid w:val="00BA794B"/>
    <w:rsid w:val="00BA7E08"/>
    <w:rsid w:val="00BA7FBF"/>
    <w:rsid w:val="00BB034A"/>
    <w:rsid w:val="00BB1B7E"/>
    <w:rsid w:val="00BB2337"/>
    <w:rsid w:val="00BB2470"/>
    <w:rsid w:val="00BB317D"/>
    <w:rsid w:val="00BB3262"/>
    <w:rsid w:val="00BB3316"/>
    <w:rsid w:val="00BB4283"/>
    <w:rsid w:val="00BB4993"/>
    <w:rsid w:val="00BB62E3"/>
    <w:rsid w:val="00BB69C8"/>
    <w:rsid w:val="00BB6B02"/>
    <w:rsid w:val="00BC235D"/>
    <w:rsid w:val="00BC2F94"/>
    <w:rsid w:val="00BC3032"/>
    <w:rsid w:val="00BC362F"/>
    <w:rsid w:val="00BC63A4"/>
    <w:rsid w:val="00BC6CA1"/>
    <w:rsid w:val="00BD0137"/>
    <w:rsid w:val="00BD03B8"/>
    <w:rsid w:val="00BD06D2"/>
    <w:rsid w:val="00BD1011"/>
    <w:rsid w:val="00BD21B3"/>
    <w:rsid w:val="00BD4CB9"/>
    <w:rsid w:val="00BD5136"/>
    <w:rsid w:val="00BD54A4"/>
    <w:rsid w:val="00BD5D8F"/>
    <w:rsid w:val="00BD6A05"/>
    <w:rsid w:val="00BE07DD"/>
    <w:rsid w:val="00BE0AF5"/>
    <w:rsid w:val="00BE0D2D"/>
    <w:rsid w:val="00BE0F3C"/>
    <w:rsid w:val="00BE2A19"/>
    <w:rsid w:val="00BE2DED"/>
    <w:rsid w:val="00BE464C"/>
    <w:rsid w:val="00BE4EFA"/>
    <w:rsid w:val="00BE5B02"/>
    <w:rsid w:val="00BE6E6D"/>
    <w:rsid w:val="00BE76E2"/>
    <w:rsid w:val="00BF0221"/>
    <w:rsid w:val="00BF0358"/>
    <w:rsid w:val="00BF0D94"/>
    <w:rsid w:val="00BF1166"/>
    <w:rsid w:val="00BF119E"/>
    <w:rsid w:val="00BF440B"/>
    <w:rsid w:val="00BF52A1"/>
    <w:rsid w:val="00BF5AE7"/>
    <w:rsid w:val="00BF74A2"/>
    <w:rsid w:val="00C013DE"/>
    <w:rsid w:val="00C0234A"/>
    <w:rsid w:val="00C067D9"/>
    <w:rsid w:val="00C07203"/>
    <w:rsid w:val="00C072CD"/>
    <w:rsid w:val="00C07703"/>
    <w:rsid w:val="00C07AAE"/>
    <w:rsid w:val="00C104CA"/>
    <w:rsid w:val="00C13573"/>
    <w:rsid w:val="00C13BA8"/>
    <w:rsid w:val="00C14112"/>
    <w:rsid w:val="00C15BEE"/>
    <w:rsid w:val="00C16261"/>
    <w:rsid w:val="00C16619"/>
    <w:rsid w:val="00C17C01"/>
    <w:rsid w:val="00C209C2"/>
    <w:rsid w:val="00C2111D"/>
    <w:rsid w:val="00C21CA2"/>
    <w:rsid w:val="00C22B1C"/>
    <w:rsid w:val="00C22EB4"/>
    <w:rsid w:val="00C235BA"/>
    <w:rsid w:val="00C235D6"/>
    <w:rsid w:val="00C24EC3"/>
    <w:rsid w:val="00C25750"/>
    <w:rsid w:val="00C26548"/>
    <w:rsid w:val="00C26CBF"/>
    <w:rsid w:val="00C26EDA"/>
    <w:rsid w:val="00C27518"/>
    <w:rsid w:val="00C3028E"/>
    <w:rsid w:val="00C30A82"/>
    <w:rsid w:val="00C3120E"/>
    <w:rsid w:val="00C326FC"/>
    <w:rsid w:val="00C32883"/>
    <w:rsid w:val="00C32C56"/>
    <w:rsid w:val="00C34D41"/>
    <w:rsid w:val="00C3510D"/>
    <w:rsid w:val="00C357DA"/>
    <w:rsid w:val="00C3665F"/>
    <w:rsid w:val="00C412DB"/>
    <w:rsid w:val="00C41661"/>
    <w:rsid w:val="00C41AAA"/>
    <w:rsid w:val="00C43544"/>
    <w:rsid w:val="00C4378D"/>
    <w:rsid w:val="00C43A80"/>
    <w:rsid w:val="00C445E3"/>
    <w:rsid w:val="00C45B2B"/>
    <w:rsid w:val="00C46A32"/>
    <w:rsid w:val="00C46AD5"/>
    <w:rsid w:val="00C55AEF"/>
    <w:rsid w:val="00C56181"/>
    <w:rsid w:val="00C572EB"/>
    <w:rsid w:val="00C57E31"/>
    <w:rsid w:val="00C57E66"/>
    <w:rsid w:val="00C602F2"/>
    <w:rsid w:val="00C60561"/>
    <w:rsid w:val="00C60E52"/>
    <w:rsid w:val="00C61224"/>
    <w:rsid w:val="00C620FB"/>
    <w:rsid w:val="00C62567"/>
    <w:rsid w:val="00C63A56"/>
    <w:rsid w:val="00C63C45"/>
    <w:rsid w:val="00C65EF6"/>
    <w:rsid w:val="00C6709A"/>
    <w:rsid w:val="00C67C2C"/>
    <w:rsid w:val="00C728AE"/>
    <w:rsid w:val="00C7329A"/>
    <w:rsid w:val="00C73FB2"/>
    <w:rsid w:val="00C74B09"/>
    <w:rsid w:val="00C7592F"/>
    <w:rsid w:val="00C770C8"/>
    <w:rsid w:val="00C7745F"/>
    <w:rsid w:val="00C77689"/>
    <w:rsid w:val="00C776C1"/>
    <w:rsid w:val="00C7795F"/>
    <w:rsid w:val="00C802F6"/>
    <w:rsid w:val="00C81055"/>
    <w:rsid w:val="00C823A4"/>
    <w:rsid w:val="00C83360"/>
    <w:rsid w:val="00C83752"/>
    <w:rsid w:val="00C84272"/>
    <w:rsid w:val="00C8446E"/>
    <w:rsid w:val="00C845D2"/>
    <w:rsid w:val="00C857AF"/>
    <w:rsid w:val="00C85F64"/>
    <w:rsid w:val="00C86399"/>
    <w:rsid w:val="00C864E5"/>
    <w:rsid w:val="00C919C4"/>
    <w:rsid w:val="00C92C76"/>
    <w:rsid w:val="00C93780"/>
    <w:rsid w:val="00C93DDB"/>
    <w:rsid w:val="00C94319"/>
    <w:rsid w:val="00C9448A"/>
    <w:rsid w:val="00C949B7"/>
    <w:rsid w:val="00C96264"/>
    <w:rsid w:val="00C966C7"/>
    <w:rsid w:val="00C97510"/>
    <w:rsid w:val="00C97E35"/>
    <w:rsid w:val="00CA014C"/>
    <w:rsid w:val="00CA05AA"/>
    <w:rsid w:val="00CA1B7B"/>
    <w:rsid w:val="00CA1F6C"/>
    <w:rsid w:val="00CA20CF"/>
    <w:rsid w:val="00CA256A"/>
    <w:rsid w:val="00CA3BE5"/>
    <w:rsid w:val="00CA4CFF"/>
    <w:rsid w:val="00CA54CC"/>
    <w:rsid w:val="00CA6408"/>
    <w:rsid w:val="00CA66C1"/>
    <w:rsid w:val="00CA6E56"/>
    <w:rsid w:val="00CA6FA0"/>
    <w:rsid w:val="00CA7FE1"/>
    <w:rsid w:val="00CB1004"/>
    <w:rsid w:val="00CB142C"/>
    <w:rsid w:val="00CB236C"/>
    <w:rsid w:val="00CB25F9"/>
    <w:rsid w:val="00CB2865"/>
    <w:rsid w:val="00CB2A1B"/>
    <w:rsid w:val="00CB530C"/>
    <w:rsid w:val="00CB557B"/>
    <w:rsid w:val="00CB641E"/>
    <w:rsid w:val="00CB6C2C"/>
    <w:rsid w:val="00CB6D15"/>
    <w:rsid w:val="00CB7B3D"/>
    <w:rsid w:val="00CB7C9C"/>
    <w:rsid w:val="00CC027F"/>
    <w:rsid w:val="00CC0567"/>
    <w:rsid w:val="00CC0D9C"/>
    <w:rsid w:val="00CC3568"/>
    <w:rsid w:val="00CC3ABA"/>
    <w:rsid w:val="00CC3E76"/>
    <w:rsid w:val="00CC3F5D"/>
    <w:rsid w:val="00CC4DFF"/>
    <w:rsid w:val="00CC516C"/>
    <w:rsid w:val="00CC5A80"/>
    <w:rsid w:val="00CC665A"/>
    <w:rsid w:val="00CC7049"/>
    <w:rsid w:val="00CC7093"/>
    <w:rsid w:val="00CC76A0"/>
    <w:rsid w:val="00CC7720"/>
    <w:rsid w:val="00CC7C2D"/>
    <w:rsid w:val="00CD1AC2"/>
    <w:rsid w:val="00CD328E"/>
    <w:rsid w:val="00CD3450"/>
    <w:rsid w:val="00CD3E3F"/>
    <w:rsid w:val="00CD4074"/>
    <w:rsid w:val="00CD4979"/>
    <w:rsid w:val="00CD4C8F"/>
    <w:rsid w:val="00CD4F3E"/>
    <w:rsid w:val="00CD55FD"/>
    <w:rsid w:val="00CD6374"/>
    <w:rsid w:val="00CD650E"/>
    <w:rsid w:val="00CD749D"/>
    <w:rsid w:val="00CD79F7"/>
    <w:rsid w:val="00CE092E"/>
    <w:rsid w:val="00CE0C58"/>
    <w:rsid w:val="00CE1DE0"/>
    <w:rsid w:val="00CE296B"/>
    <w:rsid w:val="00CE4071"/>
    <w:rsid w:val="00CE4AC4"/>
    <w:rsid w:val="00CE4BD5"/>
    <w:rsid w:val="00CE51DF"/>
    <w:rsid w:val="00CE5396"/>
    <w:rsid w:val="00CE6A64"/>
    <w:rsid w:val="00CE6B11"/>
    <w:rsid w:val="00CF087B"/>
    <w:rsid w:val="00CF13C4"/>
    <w:rsid w:val="00CF16C0"/>
    <w:rsid w:val="00CF1FC8"/>
    <w:rsid w:val="00CF201B"/>
    <w:rsid w:val="00CF2F26"/>
    <w:rsid w:val="00CF4BC9"/>
    <w:rsid w:val="00CF5BA0"/>
    <w:rsid w:val="00CF7089"/>
    <w:rsid w:val="00CF7CB8"/>
    <w:rsid w:val="00D00F10"/>
    <w:rsid w:val="00D01AFF"/>
    <w:rsid w:val="00D0258B"/>
    <w:rsid w:val="00D02A9F"/>
    <w:rsid w:val="00D032E6"/>
    <w:rsid w:val="00D05319"/>
    <w:rsid w:val="00D057D1"/>
    <w:rsid w:val="00D057E0"/>
    <w:rsid w:val="00D05993"/>
    <w:rsid w:val="00D074CB"/>
    <w:rsid w:val="00D0784B"/>
    <w:rsid w:val="00D10C7F"/>
    <w:rsid w:val="00D12C96"/>
    <w:rsid w:val="00D132E4"/>
    <w:rsid w:val="00D13760"/>
    <w:rsid w:val="00D139C2"/>
    <w:rsid w:val="00D14CD3"/>
    <w:rsid w:val="00D15F83"/>
    <w:rsid w:val="00D1620A"/>
    <w:rsid w:val="00D16732"/>
    <w:rsid w:val="00D170DA"/>
    <w:rsid w:val="00D1715B"/>
    <w:rsid w:val="00D1DCA6"/>
    <w:rsid w:val="00D20671"/>
    <w:rsid w:val="00D20F60"/>
    <w:rsid w:val="00D21203"/>
    <w:rsid w:val="00D214A4"/>
    <w:rsid w:val="00D2240D"/>
    <w:rsid w:val="00D22655"/>
    <w:rsid w:val="00D226C8"/>
    <w:rsid w:val="00D230CA"/>
    <w:rsid w:val="00D231D6"/>
    <w:rsid w:val="00D25C56"/>
    <w:rsid w:val="00D2617A"/>
    <w:rsid w:val="00D26864"/>
    <w:rsid w:val="00D269AD"/>
    <w:rsid w:val="00D26DFF"/>
    <w:rsid w:val="00D27225"/>
    <w:rsid w:val="00D27593"/>
    <w:rsid w:val="00D277C9"/>
    <w:rsid w:val="00D30C5B"/>
    <w:rsid w:val="00D313A8"/>
    <w:rsid w:val="00D31455"/>
    <w:rsid w:val="00D314A8"/>
    <w:rsid w:val="00D31A0D"/>
    <w:rsid w:val="00D31C50"/>
    <w:rsid w:val="00D321CF"/>
    <w:rsid w:val="00D3256D"/>
    <w:rsid w:val="00D325D8"/>
    <w:rsid w:val="00D32832"/>
    <w:rsid w:val="00D33189"/>
    <w:rsid w:val="00D33A6D"/>
    <w:rsid w:val="00D342F8"/>
    <w:rsid w:val="00D34C24"/>
    <w:rsid w:val="00D352CA"/>
    <w:rsid w:val="00D354AB"/>
    <w:rsid w:val="00D3556F"/>
    <w:rsid w:val="00D35699"/>
    <w:rsid w:val="00D358DF"/>
    <w:rsid w:val="00D365F9"/>
    <w:rsid w:val="00D37D5B"/>
    <w:rsid w:val="00D40092"/>
    <w:rsid w:val="00D40618"/>
    <w:rsid w:val="00D40FCD"/>
    <w:rsid w:val="00D41137"/>
    <w:rsid w:val="00D42C0C"/>
    <w:rsid w:val="00D42D93"/>
    <w:rsid w:val="00D4338F"/>
    <w:rsid w:val="00D43962"/>
    <w:rsid w:val="00D43A57"/>
    <w:rsid w:val="00D43E56"/>
    <w:rsid w:val="00D443AB"/>
    <w:rsid w:val="00D44566"/>
    <w:rsid w:val="00D44A54"/>
    <w:rsid w:val="00D44D68"/>
    <w:rsid w:val="00D44E35"/>
    <w:rsid w:val="00D450BD"/>
    <w:rsid w:val="00D45A89"/>
    <w:rsid w:val="00D46495"/>
    <w:rsid w:val="00D47AAE"/>
    <w:rsid w:val="00D5092E"/>
    <w:rsid w:val="00D51936"/>
    <w:rsid w:val="00D51E70"/>
    <w:rsid w:val="00D5257D"/>
    <w:rsid w:val="00D52BCB"/>
    <w:rsid w:val="00D53EF8"/>
    <w:rsid w:val="00D54401"/>
    <w:rsid w:val="00D55420"/>
    <w:rsid w:val="00D56563"/>
    <w:rsid w:val="00D568C6"/>
    <w:rsid w:val="00D56E6C"/>
    <w:rsid w:val="00D57CC5"/>
    <w:rsid w:val="00D602AC"/>
    <w:rsid w:val="00D607FC"/>
    <w:rsid w:val="00D61675"/>
    <w:rsid w:val="00D62299"/>
    <w:rsid w:val="00D65480"/>
    <w:rsid w:val="00D65ECF"/>
    <w:rsid w:val="00D6653F"/>
    <w:rsid w:val="00D66E2B"/>
    <w:rsid w:val="00D70145"/>
    <w:rsid w:val="00D71B94"/>
    <w:rsid w:val="00D7252C"/>
    <w:rsid w:val="00D72A87"/>
    <w:rsid w:val="00D73B64"/>
    <w:rsid w:val="00D746B7"/>
    <w:rsid w:val="00D74CA0"/>
    <w:rsid w:val="00D76D74"/>
    <w:rsid w:val="00D77153"/>
    <w:rsid w:val="00D774C2"/>
    <w:rsid w:val="00D804B7"/>
    <w:rsid w:val="00D805FA"/>
    <w:rsid w:val="00D80D92"/>
    <w:rsid w:val="00D83826"/>
    <w:rsid w:val="00D8455B"/>
    <w:rsid w:val="00D85340"/>
    <w:rsid w:val="00D85687"/>
    <w:rsid w:val="00D85981"/>
    <w:rsid w:val="00D85AD9"/>
    <w:rsid w:val="00D86A36"/>
    <w:rsid w:val="00D903A5"/>
    <w:rsid w:val="00D90706"/>
    <w:rsid w:val="00D91AE9"/>
    <w:rsid w:val="00D92095"/>
    <w:rsid w:val="00D9294B"/>
    <w:rsid w:val="00D93638"/>
    <w:rsid w:val="00D949E1"/>
    <w:rsid w:val="00D96AF4"/>
    <w:rsid w:val="00D976A8"/>
    <w:rsid w:val="00DA02B9"/>
    <w:rsid w:val="00DA0AD4"/>
    <w:rsid w:val="00DA0FD4"/>
    <w:rsid w:val="00DA1404"/>
    <w:rsid w:val="00DA215C"/>
    <w:rsid w:val="00DA26AC"/>
    <w:rsid w:val="00DA2D2C"/>
    <w:rsid w:val="00DA3252"/>
    <w:rsid w:val="00DA3448"/>
    <w:rsid w:val="00DA3928"/>
    <w:rsid w:val="00DA4407"/>
    <w:rsid w:val="00DA4CD5"/>
    <w:rsid w:val="00DA4E3B"/>
    <w:rsid w:val="00DA5072"/>
    <w:rsid w:val="00DA59C5"/>
    <w:rsid w:val="00DA74FB"/>
    <w:rsid w:val="00DB05AE"/>
    <w:rsid w:val="00DB0F38"/>
    <w:rsid w:val="00DB21FE"/>
    <w:rsid w:val="00DB3393"/>
    <w:rsid w:val="00DB3B18"/>
    <w:rsid w:val="00DB3BB9"/>
    <w:rsid w:val="00DB6F1A"/>
    <w:rsid w:val="00DB7B58"/>
    <w:rsid w:val="00DC0324"/>
    <w:rsid w:val="00DC06EE"/>
    <w:rsid w:val="00DC1FDE"/>
    <w:rsid w:val="00DC200A"/>
    <w:rsid w:val="00DC2509"/>
    <w:rsid w:val="00DC2FAE"/>
    <w:rsid w:val="00DC30D5"/>
    <w:rsid w:val="00DC38FB"/>
    <w:rsid w:val="00DC3BE0"/>
    <w:rsid w:val="00DC3D95"/>
    <w:rsid w:val="00DC4ECB"/>
    <w:rsid w:val="00DC5CAA"/>
    <w:rsid w:val="00DC5D92"/>
    <w:rsid w:val="00DC66DB"/>
    <w:rsid w:val="00DC692B"/>
    <w:rsid w:val="00DC77DC"/>
    <w:rsid w:val="00DD13DB"/>
    <w:rsid w:val="00DD1F72"/>
    <w:rsid w:val="00DD2473"/>
    <w:rsid w:val="00DD26C2"/>
    <w:rsid w:val="00DD2D22"/>
    <w:rsid w:val="00DD2E16"/>
    <w:rsid w:val="00DD48CF"/>
    <w:rsid w:val="00DD5936"/>
    <w:rsid w:val="00DD5D3B"/>
    <w:rsid w:val="00DD6423"/>
    <w:rsid w:val="00DD7AC8"/>
    <w:rsid w:val="00DD7C14"/>
    <w:rsid w:val="00DE0BA0"/>
    <w:rsid w:val="00DE0D70"/>
    <w:rsid w:val="00DE19A2"/>
    <w:rsid w:val="00DE2DDF"/>
    <w:rsid w:val="00DE3288"/>
    <w:rsid w:val="00DE3518"/>
    <w:rsid w:val="00DE4075"/>
    <w:rsid w:val="00DE4267"/>
    <w:rsid w:val="00DE6085"/>
    <w:rsid w:val="00DF1788"/>
    <w:rsid w:val="00DF1F74"/>
    <w:rsid w:val="00DF424F"/>
    <w:rsid w:val="00DF4D00"/>
    <w:rsid w:val="00DF6034"/>
    <w:rsid w:val="00DF71D5"/>
    <w:rsid w:val="00DF7277"/>
    <w:rsid w:val="00E0045B"/>
    <w:rsid w:val="00E00958"/>
    <w:rsid w:val="00E00CE6"/>
    <w:rsid w:val="00E02763"/>
    <w:rsid w:val="00E031A0"/>
    <w:rsid w:val="00E06F5F"/>
    <w:rsid w:val="00E07742"/>
    <w:rsid w:val="00E079E6"/>
    <w:rsid w:val="00E10D4C"/>
    <w:rsid w:val="00E11237"/>
    <w:rsid w:val="00E11425"/>
    <w:rsid w:val="00E1143F"/>
    <w:rsid w:val="00E11460"/>
    <w:rsid w:val="00E11664"/>
    <w:rsid w:val="00E117E7"/>
    <w:rsid w:val="00E124A1"/>
    <w:rsid w:val="00E128D6"/>
    <w:rsid w:val="00E13020"/>
    <w:rsid w:val="00E13130"/>
    <w:rsid w:val="00E13262"/>
    <w:rsid w:val="00E14E6D"/>
    <w:rsid w:val="00E168EA"/>
    <w:rsid w:val="00E16B27"/>
    <w:rsid w:val="00E17864"/>
    <w:rsid w:val="00E17D64"/>
    <w:rsid w:val="00E226B3"/>
    <w:rsid w:val="00E22E34"/>
    <w:rsid w:val="00E236AA"/>
    <w:rsid w:val="00E23BDE"/>
    <w:rsid w:val="00E23CAA"/>
    <w:rsid w:val="00E24611"/>
    <w:rsid w:val="00E24688"/>
    <w:rsid w:val="00E25D50"/>
    <w:rsid w:val="00E25E2A"/>
    <w:rsid w:val="00E2622B"/>
    <w:rsid w:val="00E27AB3"/>
    <w:rsid w:val="00E31652"/>
    <w:rsid w:val="00E31D14"/>
    <w:rsid w:val="00E32DEC"/>
    <w:rsid w:val="00E34807"/>
    <w:rsid w:val="00E3591E"/>
    <w:rsid w:val="00E36966"/>
    <w:rsid w:val="00E36C6D"/>
    <w:rsid w:val="00E3710C"/>
    <w:rsid w:val="00E37CE5"/>
    <w:rsid w:val="00E400FB"/>
    <w:rsid w:val="00E403B6"/>
    <w:rsid w:val="00E40C23"/>
    <w:rsid w:val="00E40E44"/>
    <w:rsid w:val="00E42709"/>
    <w:rsid w:val="00E441CA"/>
    <w:rsid w:val="00E448CE"/>
    <w:rsid w:val="00E44AC5"/>
    <w:rsid w:val="00E44F28"/>
    <w:rsid w:val="00E45E54"/>
    <w:rsid w:val="00E46777"/>
    <w:rsid w:val="00E46B3C"/>
    <w:rsid w:val="00E46F64"/>
    <w:rsid w:val="00E4702B"/>
    <w:rsid w:val="00E470D3"/>
    <w:rsid w:val="00E51A77"/>
    <w:rsid w:val="00E52272"/>
    <w:rsid w:val="00E5291F"/>
    <w:rsid w:val="00E532F6"/>
    <w:rsid w:val="00E53C56"/>
    <w:rsid w:val="00E53C7E"/>
    <w:rsid w:val="00E545B7"/>
    <w:rsid w:val="00E548E0"/>
    <w:rsid w:val="00E54E2C"/>
    <w:rsid w:val="00E55545"/>
    <w:rsid w:val="00E555CD"/>
    <w:rsid w:val="00E558DD"/>
    <w:rsid w:val="00E56242"/>
    <w:rsid w:val="00E56843"/>
    <w:rsid w:val="00E57E0B"/>
    <w:rsid w:val="00E57EE9"/>
    <w:rsid w:val="00E6153A"/>
    <w:rsid w:val="00E62017"/>
    <w:rsid w:val="00E62055"/>
    <w:rsid w:val="00E620B0"/>
    <w:rsid w:val="00E62468"/>
    <w:rsid w:val="00E63481"/>
    <w:rsid w:val="00E635E7"/>
    <w:rsid w:val="00E635F7"/>
    <w:rsid w:val="00E63B24"/>
    <w:rsid w:val="00E657DF"/>
    <w:rsid w:val="00E65E29"/>
    <w:rsid w:val="00E6724F"/>
    <w:rsid w:val="00E7191E"/>
    <w:rsid w:val="00E73A37"/>
    <w:rsid w:val="00E73A92"/>
    <w:rsid w:val="00E73CEC"/>
    <w:rsid w:val="00E74E04"/>
    <w:rsid w:val="00E750F3"/>
    <w:rsid w:val="00E76745"/>
    <w:rsid w:val="00E76B1F"/>
    <w:rsid w:val="00E80510"/>
    <w:rsid w:val="00E81128"/>
    <w:rsid w:val="00E81342"/>
    <w:rsid w:val="00E81412"/>
    <w:rsid w:val="00E814B2"/>
    <w:rsid w:val="00E814C7"/>
    <w:rsid w:val="00E8208B"/>
    <w:rsid w:val="00E83407"/>
    <w:rsid w:val="00E838F4"/>
    <w:rsid w:val="00E85497"/>
    <w:rsid w:val="00E858AF"/>
    <w:rsid w:val="00E865F9"/>
    <w:rsid w:val="00E87839"/>
    <w:rsid w:val="00E901EB"/>
    <w:rsid w:val="00E90285"/>
    <w:rsid w:val="00E908B2"/>
    <w:rsid w:val="00E91079"/>
    <w:rsid w:val="00E915CB"/>
    <w:rsid w:val="00E926B7"/>
    <w:rsid w:val="00E93B48"/>
    <w:rsid w:val="00E958A0"/>
    <w:rsid w:val="00E96028"/>
    <w:rsid w:val="00E96534"/>
    <w:rsid w:val="00E970C6"/>
    <w:rsid w:val="00E9761F"/>
    <w:rsid w:val="00E97B5D"/>
    <w:rsid w:val="00EA017C"/>
    <w:rsid w:val="00EA0C77"/>
    <w:rsid w:val="00EA2B09"/>
    <w:rsid w:val="00EA4113"/>
    <w:rsid w:val="00EA462E"/>
    <w:rsid w:val="00EA4B92"/>
    <w:rsid w:val="00EA55B8"/>
    <w:rsid w:val="00EA5886"/>
    <w:rsid w:val="00EA6445"/>
    <w:rsid w:val="00EA647A"/>
    <w:rsid w:val="00EA64D1"/>
    <w:rsid w:val="00EB1ACA"/>
    <w:rsid w:val="00EB2280"/>
    <w:rsid w:val="00EB2762"/>
    <w:rsid w:val="00EB2E41"/>
    <w:rsid w:val="00EB375A"/>
    <w:rsid w:val="00EB42F8"/>
    <w:rsid w:val="00EB44C2"/>
    <w:rsid w:val="00EB479E"/>
    <w:rsid w:val="00EB49BE"/>
    <w:rsid w:val="00EB4AC1"/>
    <w:rsid w:val="00EB504B"/>
    <w:rsid w:val="00EB50E1"/>
    <w:rsid w:val="00EB5A84"/>
    <w:rsid w:val="00EB5D9C"/>
    <w:rsid w:val="00EB69A7"/>
    <w:rsid w:val="00EB728E"/>
    <w:rsid w:val="00EB73C9"/>
    <w:rsid w:val="00EC09B0"/>
    <w:rsid w:val="00EC0D3C"/>
    <w:rsid w:val="00EC2773"/>
    <w:rsid w:val="00EC4855"/>
    <w:rsid w:val="00EC4CBB"/>
    <w:rsid w:val="00EC658A"/>
    <w:rsid w:val="00EC6B1D"/>
    <w:rsid w:val="00EC78A8"/>
    <w:rsid w:val="00ED0D8C"/>
    <w:rsid w:val="00ED2480"/>
    <w:rsid w:val="00ED2D28"/>
    <w:rsid w:val="00ED3012"/>
    <w:rsid w:val="00ED3C26"/>
    <w:rsid w:val="00ED3F70"/>
    <w:rsid w:val="00ED40D6"/>
    <w:rsid w:val="00ED4542"/>
    <w:rsid w:val="00ED4924"/>
    <w:rsid w:val="00ED57E7"/>
    <w:rsid w:val="00ED69CC"/>
    <w:rsid w:val="00EE04FF"/>
    <w:rsid w:val="00EE0F5D"/>
    <w:rsid w:val="00EE12D9"/>
    <w:rsid w:val="00EE16A7"/>
    <w:rsid w:val="00EE1BA2"/>
    <w:rsid w:val="00EE225A"/>
    <w:rsid w:val="00EE27BB"/>
    <w:rsid w:val="00EE3B8F"/>
    <w:rsid w:val="00EE3FA3"/>
    <w:rsid w:val="00EE48CA"/>
    <w:rsid w:val="00EE5481"/>
    <w:rsid w:val="00EE66CE"/>
    <w:rsid w:val="00EE67F1"/>
    <w:rsid w:val="00EE7461"/>
    <w:rsid w:val="00EE77D6"/>
    <w:rsid w:val="00EE7988"/>
    <w:rsid w:val="00EE79DD"/>
    <w:rsid w:val="00EF0BA4"/>
    <w:rsid w:val="00EF103A"/>
    <w:rsid w:val="00EF16B4"/>
    <w:rsid w:val="00EF3648"/>
    <w:rsid w:val="00EF3C80"/>
    <w:rsid w:val="00EF3FA6"/>
    <w:rsid w:val="00EF5843"/>
    <w:rsid w:val="00F0061F"/>
    <w:rsid w:val="00F006E4"/>
    <w:rsid w:val="00F007B0"/>
    <w:rsid w:val="00F01C04"/>
    <w:rsid w:val="00F025DB"/>
    <w:rsid w:val="00F029F9"/>
    <w:rsid w:val="00F04BAF"/>
    <w:rsid w:val="00F04EAC"/>
    <w:rsid w:val="00F058C7"/>
    <w:rsid w:val="00F05BD6"/>
    <w:rsid w:val="00F068A7"/>
    <w:rsid w:val="00F06E55"/>
    <w:rsid w:val="00F07155"/>
    <w:rsid w:val="00F1033E"/>
    <w:rsid w:val="00F1049C"/>
    <w:rsid w:val="00F10ECF"/>
    <w:rsid w:val="00F1197A"/>
    <w:rsid w:val="00F11DA3"/>
    <w:rsid w:val="00F1385B"/>
    <w:rsid w:val="00F13A14"/>
    <w:rsid w:val="00F13C6E"/>
    <w:rsid w:val="00F15202"/>
    <w:rsid w:val="00F15600"/>
    <w:rsid w:val="00F15997"/>
    <w:rsid w:val="00F15C7E"/>
    <w:rsid w:val="00F160BA"/>
    <w:rsid w:val="00F201F2"/>
    <w:rsid w:val="00F20B94"/>
    <w:rsid w:val="00F21363"/>
    <w:rsid w:val="00F2217F"/>
    <w:rsid w:val="00F2234B"/>
    <w:rsid w:val="00F22B95"/>
    <w:rsid w:val="00F22E99"/>
    <w:rsid w:val="00F231BC"/>
    <w:rsid w:val="00F239D0"/>
    <w:rsid w:val="00F24055"/>
    <w:rsid w:val="00F24BAC"/>
    <w:rsid w:val="00F25D3D"/>
    <w:rsid w:val="00F2652A"/>
    <w:rsid w:val="00F2665D"/>
    <w:rsid w:val="00F26F44"/>
    <w:rsid w:val="00F27227"/>
    <w:rsid w:val="00F278F9"/>
    <w:rsid w:val="00F30F2F"/>
    <w:rsid w:val="00F317FA"/>
    <w:rsid w:val="00F31C93"/>
    <w:rsid w:val="00F32010"/>
    <w:rsid w:val="00F33258"/>
    <w:rsid w:val="00F33548"/>
    <w:rsid w:val="00F33638"/>
    <w:rsid w:val="00F340E7"/>
    <w:rsid w:val="00F347D3"/>
    <w:rsid w:val="00F35663"/>
    <w:rsid w:val="00F357C1"/>
    <w:rsid w:val="00F3580F"/>
    <w:rsid w:val="00F364E3"/>
    <w:rsid w:val="00F36A01"/>
    <w:rsid w:val="00F36DCF"/>
    <w:rsid w:val="00F37738"/>
    <w:rsid w:val="00F4024E"/>
    <w:rsid w:val="00F4095B"/>
    <w:rsid w:val="00F40DC5"/>
    <w:rsid w:val="00F40E05"/>
    <w:rsid w:val="00F4188B"/>
    <w:rsid w:val="00F41F0B"/>
    <w:rsid w:val="00F430F9"/>
    <w:rsid w:val="00F431F9"/>
    <w:rsid w:val="00F4346C"/>
    <w:rsid w:val="00F4420C"/>
    <w:rsid w:val="00F44D2B"/>
    <w:rsid w:val="00F44FF5"/>
    <w:rsid w:val="00F46BE4"/>
    <w:rsid w:val="00F4737E"/>
    <w:rsid w:val="00F47ED7"/>
    <w:rsid w:val="00F51F27"/>
    <w:rsid w:val="00F52547"/>
    <w:rsid w:val="00F5291B"/>
    <w:rsid w:val="00F53603"/>
    <w:rsid w:val="00F559C0"/>
    <w:rsid w:val="00F55CCD"/>
    <w:rsid w:val="00F55DDF"/>
    <w:rsid w:val="00F57254"/>
    <w:rsid w:val="00F57BDD"/>
    <w:rsid w:val="00F57C66"/>
    <w:rsid w:val="00F57F71"/>
    <w:rsid w:val="00F60877"/>
    <w:rsid w:val="00F60DF5"/>
    <w:rsid w:val="00F61208"/>
    <w:rsid w:val="00F61367"/>
    <w:rsid w:val="00F61BBA"/>
    <w:rsid w:val="00F636C6"/>
    <w:rsid w:val="00F6543E"/>
    <w:rsid w:val="00F65889"/>
    <w:rsid w:val="00F6629D"/>
    <w:rsid w:val="00F66649"/>
    <w:rsid w:val="00F678D6"/>
    <w:rsid w:val="00F7145C"/>
    <w:rsid w:val="00F716FB"/>
    <w:rsid w:val="00F72FFC"/>
    <w:rsid w:val="00F73153"/>
    <w:rsid w:val="00F739AB"/>
    <w:rsid w:val="00F750A8"/>
    <w:rsid w:val="00F75AB6"/>
    <w:rsid w:val="00F76513"/>
    <w:rsid w:val="00F76FEF"/>
    <w:rsid w:val="00F77997"/>
    <w:rsid w:val="00F820BD"/>
    <w:rsid w:val="00F82411"/>
    <w:rsid w:val="00F826AF"/>
    <w:rsid w:val="00F82D8F"/>
    <w:rsid w:val="00F84C3E"/>
    <w:rsid w:val="00F84E38"/>
    <w:rsid w:val="00F869DC"/>
    <w:rsid w:val="00F90314"/>
    <w:rsid w:val="00F903DA"/>
    <w:rsid w:val="00F912CE"/>
    <w:rsid w:val="00F9163A"/>
    <w:rsid w:val="00F91986"/>
    <w:rsid w:val="00F92150"/>
    <w:rsid w:val="00F92E07"/>
    <w:rsid w:val="00F95012"/>
    <w:rsid w:val="00F96002"/>
    <w:rsid w:val="00F96BB5"/>
    <w:rsid w:val="00F96F1C"/>
    <w:rsid w:val="00FA0251"/>
    <w:rsid w:val="00FA0429"/>
    <w:rsid w:val="00FA0DD7"/>
    <w:rsid w:val="00FA2A13"/>
    <w:rsid w:val="00FA388D"/>
    <w:rsid w:val="00FA44C8"/>
    <w:rsid w:val="00FA4C29"/>
    <w:rsid w:val="00FA66FE"/>
    <w:rsid w:val="00FA6B7E"/>
    <w:rsid w:val="00FA6C2B"/>
    <w:rsid w:val="00FA74C0"/>
    <w:rsid w:val="00FA796B"/>
    <w:rsid w:val="00FA7C87"/>
    <w:rsid w:val="00FB05E8"/>
    <w:rsid w:val="00FB080A"/>
    <w:rsid w:val="00FB11B1"/>
    <w:rsid w:val="00FB169B"/>
    <w:rsid w:val="00FB290E"/>
    <w:rsid w:val="00FB2E35"/>
    <w:rsid w:val="00FB4746"/>
    <w:rsid w:val="00FB48BB"/>
    <w:rsid w:val="00FB5E6F"/>
    <w:rsid w:val="00FB7213"/>
    <w:rsid w:val="00FB7762"/>
    <w:rsid w:val="00FC09B3"/>
    <w:rsid w:val="00FC0B69"/>
    <w:rsid w:val="00FC181D"/>
    <w:rsid w:val="00FC3738"/>
    <w:rsid w:val="00FC4910"/>
    <w:rsid w:val="00FC5000"/>
    <w:rsid w:val="00FC5A39"/>
    <w:rsid w:val="00FC66F8"/>
    <w:rsid w:val="00FC6CAC"/>
    <w:rsid w:val="00FC6DB7"/>
    <w:rsid w:val="00FC74E7"/>
    <w:rsid w:val="00FC7BB4"/>
    <w:rsid w:val="00FC7E19"/>
    <w:rsid w:val="00FD02D3"/>
    <w:rsid w:val="00FD0AA7"/>
    <w:rsid w:val="00FD1AE8"/>
    <w:rsid w:val="00FD36B3"/>
    <w:rsid w:val="00FD3B0F"/>
    <w:rsid w:val="00FD3B78"/>
    <w:rsid w:val="00FD47DB"/>
    <w:rsid w:val="00FD4CD0"/>
    <w:rsid w:val="00FD4E39"/>
    <w:rsid w:val="00FD5E77"/>
    <w:rsid w:val="00FD6307"/>
    <w:rsid w:val="00FD7439"/>
    <w:rsid w:val="00FE0055"/>
    <w:rsid w:val="00FE014E"/>
    <w:rsid w:val="00FE1004"/>
    <w:rsid w:val="00FE10A0"/>
    <w:rsid w:val="00FE153F"/>
    <w:rsid w:val="00FE2427"/>
    <w:rsid w:val="00FE2708"/>
    <w:rsid w:val="00FE32B7"/>
    <w:rsid w:val="00FE39DF"/>
    <w:rsid w:val="00FE46EB"/>
    <w:rsid w:val="00FE58AC"/>
    <w:rsid w:val="00FE59B6"/>
    <w:rsid w:val="00FE59D9"/>
    <w:rsid w:val="00FE5A9A"/>
    <w:rsid w:val="00FE5CB1"/>
    <w:rsid w:val="00FE64D5"/>
    <w:rsid w:val="00FE7CA1"/>
    <w:rsid w:val="00FE7F8A"/>
    <w:rsid w:val="00FF1852"/>
    <w:rsid w:val="00FF235A"/>
    <w:rsid w:val="00FF23DA"/>
    <w:rsid w:val="00FF24E5"/>
    <w:rsid w:val="00FF2A1D"/>
    <w:rsid w:val="00FF2D9A"/>
    <w:rsid w:val="00FF358F"/>
    <w:rsid w:val="00FF35D1"/>
    <w:rsid w:val="00FF3F23"/>
    <w:rsid w:val="00FF43CF"/>
    <w:rsid w:val="00FF44C0"/>
    <w:rsid w:val="00FF51C9"/>
    <w:rsid w:val="00FF5985"/>
    <w:rsid w:val="00FF6308"/>
    <w:rsid w:val="00FF6A17"/>
    <w:rsid w:val="01587B65"/>
    <w:rsid w:val="02759A8D"/>
    <w:rsid w:val="035CC4B9"/>
    <w:rsid w:val="0376F0BC"/>
    <w:rsid w:val="04B1AB5D"/>
    <w:rsid w:val="051A24A1"/>
    <w:rsid w:val="05671BEB"/>
    <w:rsid w:val="05FD89DB"/>
    <w:rsid w:val="0669B0A0"/>
    <w:rsid w:val="067BE7B6"/>
    <w:rsid w:val="06AFE1B4"/>
    <w:rsid w:val="06B73BDF"/>
    <w:rsid w:val="070048AE"/>
    <w:rsid w:val="071BA792"/>
    <w:rsid w:val="07411E2A"/>
    <w:rsid w:val="08D9CDD8"/>
    <w:rsid w:val="09024668"/>
    <w:rsid w:val="09FB3975"/>
    <w:rsid w:val="0A8349BC"/>
    <w:rsid w:val="0A92984E"/>
    <w:rsid w:val="0AFC88E3"/>
    <w:rsid w:val="0B4257A9"/>
    <w:rsid w:val="0B8F4824"/>
    <w:rsid w:val="0C1288BA"/>
    <w:rsid w:val="0C249523"/>
    <w:rsid w:val="0CCB93AF"/>
    <w:rsid w:val="0DBC53DB"/>
    <w:rsid w:val="0EEE8AE8"/>
    <w:rsid w:val="0FBC1B0D"/>
    <w:rsid w:val="0FCA30B4"/>
    <w:rsid w:val="10039560"/>
    <w:rsid w:val="104E6629"/>
    <w:rsid w:val="1060E546"/>
    <w:rsid w:val="10A3EC61"/>
    <w:rsid w:val="10A9CE92"/>
    <w:rsid w:val="10ECB439"/>
    <w:rsid w:val="1131A2F5"/>
    <w:rsid w:val="117048F4"/>
    <w:rsid w:val="1207ECAA"/>
    <w:rsid w:val="123C984E"/>
    <w:rsid w:val="1264176B"/>
    <w:rsid w:val="135B6B52"/>
    <w:rsid w:val="13612356"/>
    <w:rsid w:val="139875D9"/>
    <w:rsid w:val="13BC92D0"/>
    <w:rsid w:val="146FE9B7"/>
    <w:rsid w:val="14CE3F4A"/>
    <w:rsid w:val="14F09160"/>
    <w:rsid w:val="157D3FB5"/>
    <w:rsid w:val="158BB900"/>
    <w:rsid w:val="1622B171"/>
    <w:rsid w:val="16D25C0E"/>
    <w:rsid w:val="1704615A"/>
    <w:rsid w:val="17C9B2DE"/>
    <w:rsid w:val="187E81B0"/>
    <w:rsid w:val="190FDF15"/>
    <w:rsid w:val="19A2045B"/>
    <w:rsid w:val="1AE6BC3C"/>
    <w:rsid w:val="1AFBDD9F"/>
    <w:rsid w:val="1B19EADC"/>
    <w:rsid w:val="1C00B585"/>
    <w:rsid w:val="1C0121C0"/>
    <w:rsid w:val="1C2AE5E8"/>
    <w:rsid w:val="1CCE3300"/>
    <w:rsid w:val="1CD3902E"/>
    <w:rsid w:val="1DC6B649"/>
    <w:rsid w:val="1E1BBF95"/>
    <w:rsid w:val="1E45E485"/>
    <w:rsid w:val="1E8A35C3"/>
    <w:rsid w:val="1E8DCA36"/>
    <w:rsid w:val="1F354FF5"/>
    <w:rsid w:val="1F67CA92"/>
    <w:rsid w:val="20CE6BA7"/>
    <w:rsid w:val="214D47F6"/>
    <w:rsid w:val="2164F45C"/>
    <w:rsid w:val="219416D6"/>
    <w:rsid w:val="21B81A22"/>
    <w:rsid w:val="2263B043"/>
    <w:rsid w:val="236A545D"/>
    <w:rsid w:val="237CF109"/>
    <w:rsid w:val="23CCCB43"/>
    <w:rsid w:val="23D715AE"/>
    <w:rsid w:val="23ECE40C"/>
    <w:rsid w:val="2401F3B4"/>
    <w:rsid w:val="24060C69"/>
    <w:rsid w:val="249FD150"/>
    <w:rsid w:val="24E954A9"/>
    <w:rsid w:val="24F80435"/>
    <w:rsid w:val="2513A89A"/>
    <w:rsid w:val="25689BA4"/>
    <w:rsid w:val="265201EA"/>
    <w:rsid w:val="26B94EF3"/>
    <w:rsid w:val="26C89055"/>
    <w:rsid w:val="271B32B3"/>
    <w:rsid w:val="2733083D"/>
    <w:rsid w:val="27E382C8"/>
    <w:rsid w:val="27F45487"/>
    <w:rsid w:val="2845229F"/>
    <w:rsid w:val="284FEDDA"/>
    <w:rsid w:val="28B1E0FC"/>
    <w:rsid w:val="28B6C334"/>
    <w:rsid w:val="28C0552F"/>
    <w:rsid w:val="28E618E8"/>
    <w:rsid w:val="28EF933E"/>
    <w:rsid w:val="296D6ECE"/>
    <w:rsid w:val="2A07C6DD"/>
    <w:rsid w:val="2A75A07E"/>
    <w:rsid w:val="2AA1C3D8"/>
    <w:rsid w:val="2ADA04BA"/>
    <w:rsid w:val="2B6E663F"/>
    <w:rsid w:val="2BC2ED6E"/>
    <w:rsid w:val="2C0F9CD9"/>
    <w:rsid w:val="2C653AC3"/>
    <w:rsid w:val="2D1E85A7"/>
    <w:rsid w:val="2D423697"/>
    <w:rsid w:val="2D432B2B"/>
    <w:rsid w:val="2D71DD19"/>
    <w:rsid w:val="2DEE8FBC"/>
    <w:rsid w:val="2DFE80C6"/>
    <w:rsid w:val="2E8AD211"/>
    <w:rsid w:val="2EFF80A9"/>
    <w:rsid w:val="2F3CDB37"/>
    <w:rsid w:val="2F923811"/>
    <w:rsid w:val="305AFFBF"/>
    <w:rsid w:val="30747C51"/>
    <w:rsid w:val="30DBEE03"/>
    <w:rsid w:val="31409B1E"/>
    <w:rsid w:val="3152C8EB"/>
    <w:rsid w:val="3163D39E"/>
    <w:rsid w:val="31B89E42"/>
    <w:rsid w:val="31F4FC1C"/>
    <w:rsid w:val="32C200DF"/>
    <w:rsid w:val="32D5739E"/>
    <w:rsid w:val="33E4BBC2"/>
    <w:rsid w:val="34585BF2"/>
    <w:rsid w:val="3494F42F"/>
    <w:rsid w:val="34C8650B"/>
    <w:rsid w:val="3506B9C7"/>
    <w:rsid w:val="351F6E22"/>
    <w:rsid w:val="35808C00"/>
    <w:rsid w:val="3601F87E"/>
    <w:rsid w:val="3757E39F"/>
    <w:rsid w:val="37C58053"/>
    <w:rsid w:val="389685CB"/>
    <w:rsid w:val="393AEEEE"/>
    <w:rsid w:val="39642B66"/>
    <w:rsid w:val="3D008326"/>
    <w:rsid w:val="3D254A03"/>
    <w:rsid w:val="3D2847F0"/>
    <w:rsid w:val="3D632484"/>
    <w:rsid w:val="3DD2C25F"/>
    <w:rsid w:val="3E324880"/>
    <w:rsid w:val="3E9172E9"/>
    <w:rsid w:val="3EBEC4E8"/>
    <w:rsid w:val="3EC3B8DC"/>
    <w:rsid w:val="3F61CFFB"/>
    <w:rsid w:val="3F7ECEE5"/>
    <w:rsid w:val="3FF202A5"/>
    <w:rsid w:val="4031F604"/>
    <w:rsid w:val="403F6C08"/>
    <w:rsid w:val="41B3880C"/>
    <w:rsid w:val="4272968E"/>
    <w:rsid w:val="42EF5CEE"/>
    <w:rsid w:val="434166CE"/>
    <w:rsid w:val="4357F5D5"/>
    <w:rsid w:val="43C6128E"/>
    <w:rsid w:val="43C7E3EA"/>
    <w:rsid w:val="44272DA1"/>
    <w:rsid w:val="447C598E"/>
    <w:rsid w:val="452BF572"/>
    <w:rsid w:val="454E8FA0"/>
    <w:rsid w:val="459632EB"/>
    <w:rsid w:val="45AE4593"/>
    <w:rsid w:val="461E139B"/>
    <w:rsid w:val="461F2F42"/>
    <w:rsid w:val="47E1BE8B"/>
    <w:rsid w:val="48CAF050"/>
    <w:rsid w:val="4921CD9B"/>
    <w:rsid w:val="49904574"/>
    <w:rsid w:val="49A16E14"/>
    <w:rsid w:val="49CEF2F3"/>
    <w:rsid w:val="4A196B85"/>
    <w:rsid w:val="4AD1FBB7"/>
    <w:rsid w:val="4AF1D33A"/>
    <w:rsid w:val="4B108956"/>
    <w:rsid w:val="4CF781BE"/>
    <w:rsid w:val="4D08945F"/>
    <w:rsid w:val="4D27E1CA"/>
    <w:rsid w:val="4D932239"/>
    <w:rsid w:val="4ED720CA"/>
    <w:rsid w:val="4F121F05"/>
    <w:rsid w:val="4F22ED2D"/>
    <w:rsid w:val="4F5B2B68"/>
    <w:rsid w:val="4F7E1AE8"/>
    <w:rsid w:val="4FC61188"/>
    <w:rsid w:val="501E4D9A"/>
    <w:rsid w:val="502FED18"/>
    <w:rsid w:val="51710EFD"/>
    <w:rsid w:val="5178F77E"/>
    <w:rsid w:val="52972BF3"/>
    <w:rsid w:val="53059FD0"/>
    <w:rsid w:val="54F340A1"/>
    <w:rsid w:val="553D8FAA"/>
    <w:rsid w:val="554B53AB"/>
    <w:rsid w:val="554D53E1"/>
    <w:rsid w:val="55E13FE8"/>
    <w:rsid w:val="55F32E36"/>
    <w:rsid w:val="56A3CF10"/>
    <w:rsid w:val="56E9FBB6"/>
    <w:rsid w:val="58ABBE03"/>
    <w:rsid w:val="58F62706"/>
    <w:rsid w:val="595FF3CA"/>
    <w:rsid w:val="5AC07291"/>
    <w:rsid w:val="5ACA9251"/>
    <w:rsid w:val="5B13E903"/>
    <w:rsid w:val="5B81190A"/>
    <w:rsid w:val="5BB5044B"/>
    <w:rsid w:val="5BBE5544"/>
    <w:rsid w:val="5BE35EC5"/>
    <w:rsid w:val="5C63A05C"/>
    <w:rsid w:val="5D6265C4"/>
    <w:rsid w:val="5D8397B7"/>
    <w:rsid w:val="5E0904A8"/>
    <w:rsid w:val="5E374F34"/>
    <w:rsid w:val="5EEDFACE"/>
    <w:rsid w:val="5FE422D8"/>
    <w:rsid w:val="601B4960"/>
    <w:rsid w:val="60259372"/>
    <w:rsid w:val="608F9E60"/>
    <w:rsid w:val="60DDA793"/>
    <w:rsid w:val="617FF339"/>
    <w:rsid w:val="6184C35B"/>
    <w:rsid w:val="6197BC24"/>
    <w:rsid w:val="620ACD0B"/>
    <w:rsid w:val="623F4C71"/>
    <w:rsid w:val="6240A9E5"/>
    <w:rsid w:val="64E1B91E"/>
    <w:rsid w:val="65301AAC"/>
    <w:rsid w:val="6599F512"/>
    <w:rsid w:val="65CF98FB"/>
    <w:rsid w:val="661CC23A"/>
    <w:rsid w:val="67CEB74D"/>
    <w:rsid w:val="6833F111"/>
    <w:rsid w:val="6926749D"/>
    <w:rsid w:val="6A4A5E56"/>
    <w:rsid w:val="6A6061E0"/>
    <w:rsid w:val="6A724874"/>
    <w:rsid w:val="6A72603F"/>
    <w:rsid w:val="6A83CAD7"/>
    <w:rsid w:val="6B5DA109"/>
    <w:rsid w:val="6BF21586"/>
    <w:rsid w:val="6C5FDC56"/>
    <w:rsid w:val="6C71B309"/>
    <w:rsid w:val="6D9A489B"/>
    <w:rsid w:val="6DB7074C"/>
    <w:rsid w:val="6DC85498"/>
    <w:rsid w:val="6E9D89F6"/>
    <w:rsid w:val="6F51F4B3"/>
    <w:rsid w:val="6F573BFA"/>
    <w:rsid w:val="6FBB66B5"/>
    <w:rsid w:val="6FC7BE7B"/>
    <w:rsid w:val="6FE62303"/>
    <w:rsid w:val="7006D336"/>
    <w:rsid w:val="703F98D7"/>
    <w:rsid w:val="70D289D3"/>
    <w:rsid w:val="70DE6FC9"/>
    <w:rsid w:val="72231DE0"/>
    <w:rsid w:val="724A7B19"/>
    <w:rsid w:val="7252B5FB"/>
    <w:rsid w:val="72B8D857"/>
    <w:rsid w:val="72EC42D2"/>
    <w:rsid w:val="72ED9ABF"/>
    <w:rsid w:val="73B90CEB"/>
    <w:rsid w:val="74F536B4"/>
    <w:rsid w:val="758A0184"/>
    <w:rsid w:val="758F29FE"/>
    <w:rsid w:val="75E975F7"/>
    <w:rsid w:val="762FE259"/>
    <w:rsid w:val="76C1C717"/>
    <w:rsid w:val="77444F38"/>
    <w:rsid w:val="77EA298D"/>
    <w:rsid w:val="78709F75"/>
    <w:rsid w:val="78CF9F85"/>
    <w:rsid w:val="78DB2D30"/>
    <w:rsid w:val="79348776"/>
    <w:rsid w:val="79A51D02"/>
    <w:rsid w:val="79A5669D"/>
    <w:rsid w:val="79D25DE0"/>
    <w:rsid w:val="7AA6164E"/>
    <w:rsid w:val="7AB723D6"/>
    <w:rsid w:val="7BB03E11"/>
    <w:rsid w:val="7BE49AE6"/>
    <w:rsid w:val="7C2A4BDC"/>
    <w:rsid w:val="7D2ED6D2"/>
    <w:rsid w:val="7D9A3BE3"/>
    <w:rsid w:val="7E7BCA71"/>
    <w:rsid w:val="7EFE662B"/>
    <w:rsid w:val="7F2BA7D3"/>
    <w:rsid w:val="7F2E8FF3"/>
    <w:rsid w:val="7F5E40E3"/>
    <w:rsid w:val="7F7492E2"/>
    <w:rsid w:val="7F7D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B8A2FA"/>
  <w15:docId w15:val="{EB51C920-9F0E-462E-9791-72FCDDE8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10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38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4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0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4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EF0"/>
  </w:style>
  <w:style w:type="paragraph" w:styleId="Footer">
    <w:name w:val="footer"/>
    <w:basedOn w:val="Normal"/>
    <w:link w:val="FooterChar"/>
    <w:uiPriority w:val="99"/>
    <w:unhideWhenUsed/>
    <w:rsid w:val="001A4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EF0"/>
  </w:style>
  <w:style w:type="character" w:customStyle="1" w:styleId="Heading2Char">
    <w:name w:val="Heading 2 Char"/>
    <w:basedOn w:val="DefaultParagraphFont"/>
    <w:link w:val="Heading2"/>
    <w:uiPriority w:val="9"/>
    <w:rsid w:val="004738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rsid w:val="0024266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7B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B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7B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B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B4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441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40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4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7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256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7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8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027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0887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9736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505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82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68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2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8618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248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99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334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53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8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56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8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9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49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653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1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9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78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87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14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8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3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5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1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97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66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02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5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38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71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3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46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62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21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89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1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6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2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80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1345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8949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535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894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645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52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10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4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8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5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38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23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26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9075C2478364C8928B25691C95D98" ma:contentTypeVersion="16" ma:contentTypeDescription="Create a new document." ma:contentTypeScope="" ma:versionID="86cf6f4a87be67ecd1393d13b7df9180">
  <xsd:schema xmlns:xsd="http://www.w3.org/2001/XMLSchema" xmlns:xs="http://www.w3.org/2001/XMLSchema" xmlns:p="http://schemas.microsoft.com/office/2006/metadata/properties" xmlns:ns2="c5f9f9b8-3300-4868-9d9a-5f58b779183a" xmlns:ns3="341a2710-347c-42d5-a1d1-d834b99e102e" targetNamespace="http://schemas.microsoft.com/office/2006/metadata/properties" ma:root="true" ma:fieldsID="58aa3a102330052e12e46022e862724f" ns2:_="" ns3:_="">
    <xsd:import namespace="c5f9f9b8-3300-4868-9d9a-5f58b779183a"/>
    <xsd:import namespace="341a2710-347c-42d5-a1d1-d834b99e10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Readm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9f9b8-3300-4868-9d9a-5f58b7791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2a1b82e-40d4-40e7-b69a-f537defa2b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Readme" ma:index="22" nillable="true" ma:displayName="Readme" ma:format="Dropdown" ma:internalName="Readme">
      <xsd:simpleType>
        <xsd:restriction base="dms:Text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a2710-347c-42d5-a1d1-d834b99e102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ee97f466-2816-40f5-be64-c6cd6c341f68}" ma:internalName="TaxCatchAll" ma:showField="CatchAllData" ma:web="341a2710-347c-42d5-a1d1-d834b99e10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f9f9b8-3300-4868-9d9a-5f58b779183a">
      <Terms xmlns="http://schemas.microsoft.com/office/infopath/2007/PartnerControls"/>
    </lcf76f155ced4ddcb4097134ff3c332f>
    <TaxCatchAll xmlns="341a2710-347c-42d5-a1d1-d834b99e102e" xsi:nil="true"/>
    <Readme xmlns="c5f9f9b8-3300-4868-9d9a-5f58b779183a" xsi:nil="true"/>
    <SharedWithUsers xmlns="341a2710-347c-42d5-a1d1-d834b99e102e">
      <UserInfo>
        <DisplayName>J.B. Mack</DisplayName>
        <AccountId>44</AccountId>
        <AccountType/>
      </UserInfo>
      <UserInfo>
        <DisplayName>Rich Clough</DisplayName>
        <AccountId>40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1EA8633-F140-4B49-AE96-24A340CE76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f9f9b8-3300-4868-9d9a-5f58b779183a"/>
    <ds:schemaRef ds:uri="341a2710-347c-42d5-a1d1-d834b99e10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AC852B-BB55-4125-AC90-0919C001FC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8B441B-2C75-4516-8132-4BC1FE04060D}">
  <ds:schemaRefs>
    <ds:schemaRef ds:uri="http://schemas.microsoft.com/office/2006/metadata/properties"/>
    <ds:schemaRef ds:uri="http://schemas.microsoft.com/office/infopath/2007/PartnerControls"/>
    <ds:schemaRef ds:uri="c5f9f9b8-3300-4868-9d9a-5f58b779183a"/>
    <ds:schemaRef ds:uri="341a2710-347c-42d5-a1d1-d834b99e10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Planning Staff</dc:creator>
  <cp:lastModifiedBy>Becky Baldwin</cp:lastModifiedBy>
  <cp:revision>55</cp:revision>
  <cp:lastPrinted>2024-02-29T16:07:00Z</cp:lastPrinted>
  <dcterms:created xsi:type="dcterms:W3CDTF">2024-01-18T13:36:00Z</dcterms:created>
  <dcterms:modified xsi:type="dcterms:W3CDTF">2024-02-29T16:07:00Z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0x01010023F9075C2478364C8928B25691C95D98</vt:lpwstr>
  </property>
  <property fmtid="{D5CDD505-2E9C-101B-9397-08002B2CF9AE}" pid="3" name="Order">
    <vt:r8>2157000</vt:r8>
  </property>
  <property fmtid="{D5CDD505-2E9C-101B-9397-08002B2CF9AE}" pid="4" name="MediaServiceImageTags">
    <vt:lpwstr/>
  </property>
</Properties>
</file>